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3" w:rsidRDefault="00555D91">
      <w:pPr>
        <w:spacing w:line="161" w:lineRule="exact"/>
        <w:ind w:left="10437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sz w:val="16"/>
        </w:rPr>
        <w:t>LITERATURA</w:t>
      </w:r>
      <w:r>
        <w:rPr>
          <w:rFonts w:ascii="Trebuchet MS"/>
          <w:b/>
          <w:color w:val="FFFFFF"/>
          <w:spacing w:val="-19"/>
          <w:sz w:val="16"/>
        </w:rPr>
        <w:t xml:space="preserve"> </w:t>
      </w:r>
      <w:r>
        <w:rPr>
          <w:rFonts w:ascii="Trebuchet MS"/>
          <w:b/>
          <w:color w:val="FFFFFF"/>
          <w:sz w:val="16"/>
        </w:rPr>
        <w:t>/</w:t>
      </w:r>
    </w:p>
    <w:p w:rsidR="00147A03" w:rsidRDefault="00555D91">
      <w:pPr>
        <w:spacing w:before="12" w:line="244" w:lineRule="auto"/>
        <w:ind w:left="10437" w:right="100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color w:val="FFFFFF"/>
          <w:w w:val="110"/>
          <w:sz w:val="16"/>
        </w:rPr>
        <w:t>REVIEWS OF THE LITERATURE</w:t>
      </w:r>
    </w:p>
    <w:p w:rsidR="00147A03" w:rsidRDefault="00147A03">
      <w:pPr>
        <w:spacing w:before="9"/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147A03" w:rsidRDefault="00555D91">
      <w:pPr>
        <w:pStyle w:val="Ttulo1"/>
        <w:spacing w:before="95" w:line="260" w:lineRule="exact"/>
        <w:ind w:left="2120"/>
        <w:rPr>
          <w:b w:val="0"/>
          <w:bCs w:val="0"/>
        </w:rPr>
      </w:pPr>
      <w:r>
        <w:rPr>
          <w:color w:val="231F20"/>
          <w:w w:val="105"/>
        </w:rPr>
        <w:t>OSTEOPOROSE: FISIOPATOLOGIA, TRATAMENTO E INTERAÇÕES COM A ODONTOLOGIA</w:t>
      </w:r>
    </w:p>
    <w:p w:rsidR="00147A03" w:rsidRDefault="00147A03">
      <w:pPr>
        <w:spacing w:before="5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Ttulo2"/>
        <w:spacing w:line="260" w:lineRule="exact"/>
        <w:ind w:right="1548"/>
        <w:rPr>
          <w:b w:val="0"/>
          <w:bCs w:val="0"/>
          <w:i w:val="0"/>
        </w:rPr>
      </w:pPr>
      <w:r>
        <w:rPr>
          <w:color w:val="231F20"/>
          <w:w w:val="115"/>
        </w:rPr>
        <w:t>OSTEOPOROSIS: PATHOPHYSIOLOGY, TREATMENT AND INTERACTIONS WITH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DENTISTRY</w:t>
      </w:r>
    </w:p>
    <w:p w:rsidR="00147A03" w:rsidRDefault="00147A03">
      <w:pPr>
        <w:spacing w:before="4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147A03" w:rsidRDefault="00555D91">
      <w:pPr>
        <w:spacing w:line="249" w:lineRule="auto"/>
        <w:ind w:left="8311" w:right="1551" w:firstLine="43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w w:val="95"/>
          <w:sz w:val="20"/>
        </w:rPr>
        <w:t>Beatrice Medeiros</w:t>
      </w:r>
      <w:r>
        <w:rPr>
          <w:rFonts w:ascii="Arial" w:hAnsi="Arial"/>
          <w:color w:val="231F20"/>
          <w:spacing w:val="-11"/>
          <w:w w:val="95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de</w:t>
      </w:r>
      <w:r>
        <w:rPr>
          <w:rFonts w:ascii="Arial" w:hAnsi="Arial"/>
          <w:color w:val="231F20"/>
          <w:spacing w:val="-6"/>
          <w:w w:val="95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Sousa*</w:t>
      </w:r>
      <w:r>
        <w:rPr>
          <w:rFonts w:ascii="Arial" w:hAnsi="Arial"/>
          <w:color w:val="231F20"/>
          <w:w w:val="90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Luis Cláudio Cardoso</w:t>
      </w:r>
      <w:r>
        <w:rPr>
          <w:rFonts w:ascii="Arial" w:hAnsi="Arial"/>
          <w:color w:val="231F20"/>
          <w:spacing w:val="-13"/>
          <w:w w:val="95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dos</w:t>
      </w:r>
      <w:r>
        <w:rPr>
          <w:rFonts w:ascii="Arial" w:hAnsi="Arial"/>
          <w:color w:val="231F20"/>
          <w:spacing w:val="-5"/>
          <w:w w:val="95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Santos*</w:t>
      </w:r>
      <w:r>
        <w:rPr>
          <w:rFonts w:ascii="Arial" w:hAnsi="Arial"/>
          <w:color w:val="231F20"/>
          <w:w w:val="90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Graziele Beanes da</w:t>
      </w:r>
      <w:r>
        <w:rPr>
          <w:rFonts w:ascii="Arial" w:hAnsi="Arial"/>
          <w:color w:val="231F20"/>
          <w:spacing w:val="-34"/>
          <w:w w:val="95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Silva</w:t>
      </w:r>
      <w:r>
        <w:rPr>
          <w:rFonts w:ascii="Arial" w:hAnsi="Arial"/>
          <w:color w:val="231F20"/>
          <w:spacing w:val="-12"/>
          <w:w w:val="95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Santos*</w:t>
      </w:r>
      <w:r>
        <w:rPr>
          <w:rFonts w:ascii="Arial" w:hAnsi="Arial"/>
          <w:color w:val="231F20"/>
          <w:w w:val="90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Vivianne Cruz de</w:t>
      </w:r>
      <w:r>
        <w:rPr>
          <w:rFonts w:ascii="Arial" w:hAnsi="Arial"/>
          <w:color w:val="231F20"/>
          <w:spacing w:val="-19"/>
          <w:w w:val="95"/>
          <w:sz w:val="20"/>
        </w:rPr>
        <w:t xml:space="preserve"> </w:t>
      </w:r>
      <w:r>
        <w:rPr>
          <w:rFonts w:ascii="Arial" w:hAnsi="Arial"/>
          <w:color w:val="231F20"/>
          <w:w w:val="95"/>
          <w:sz w:val="20"/>
        </w:rPr>
        <w:t>Jesus*</w:t>
      </w:r>
    </w:p>
    <w:p w:rsidR="00147A03" w:rsidRDefault="00555D91">
      <w:pPr>
        <w:spacing w:before="1"/>
        <w:ind w:right="155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6"/>
          <w:w w:val="95"/>
          <w:sz w:val="20"/>
        </w:rPr>
        <w:t xml:space="preserve">Tania </w:t>
      </w:r>
      <w:r>
        <w:rPr>
          <w:rFonts w:ascii="Arial"/>
          <w:color w:val="231F20"/>
          <w:spacing w:val="-5"/>
          <w:w w:val="95"/>
          <w:sz w:val="20"/>
        </w:rPr>
        <w:t>Tavares</w:t>
      </w:r>
      <w:r>
        <w:rPr>
          <w:rFonts w:ascii="Arial"/>
          <w:color w:val="231F20"/>
          <w:spacing w:val="16"/>
          <w:w w:val="95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Rodriguez**</w: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6"/>
        <w:rPr>
          <w:rFonts w:ascii="Arial" w:eastAsia="Arial" w:hAnsi="Arial" w:cs="Arial"/>
          <w:sz w:val="16"/>
          <w:szCs w:val="16"/>
        </w:rPr>
      </w:pPr>
    </w:p>
    <w:p w:rsidR="00147A03" w:rsidRDefault="0033001B">
      <w:pPr>
        <w:spacing w:before="75" w:line="200" w:lineRule="exact"/>
        <w:ind w:left="2405" w:right="9313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175056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-227965</wp:posOffset>
                </wp:positionV>
                <wp:extent cx="5765165" cy="3589020"/>
                <wp:effectExtent l="3810" t="635" r="3175" b="1270"/>
                <wp:wrapNone/>
                <wp:docPr id="95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3589020"/>
                          <a:chOff x="2121" y="-359"/>
                          <a:chExt cx="9079" cy="5652"/>
                        </a:xfrm>
                      </wpg:grpSpPr>
                      <wpg:grpSp>
                        <wpg:cNvPr id="952" name="Group 100"/>
                        <wpg:cNvGrpSpPr>
                          <a:grpSpLocks/>
                        </wpg:cNvGrpSpPr>
                        <wpg:grpSpPr bwMode="auto">
                          <a:xfrm>
                            <a:off x="3822" y="-35"/>
                            <a:ext cx="7371" cy="2"/>
                            <a:chOff x="3822" y="-35"/>
                            <a:chExt cx="7371" cy="2"/>
                          </a:xfrm>
                        </wpg:grpSpPr>
                        <wps:wsp>
                          <wps:cNvPr id="953" name="Freeform 101"/>
                          <wps:cNvSpPr>
                            <a:spLocks/>
                          </wps:cNvSpPr>
                          <wps:spPr bwMode="auto">
                            <a:xfrm>
                              <a:off x="3822" y="-35"/>
                              <a:ext cx="7371" cy="2"/>
                            </a:xfrm>
                            <a:custGeom>
                              <a:avLst/>
                              <a:gdLst>
                                <a:gd name="T0" fmla="+- 0 3822 3822"/>
                                <a:gd name="T1" fmla="*/ T0 w 7371"/>
                                <a:gd name="T2" fmla="+- 0 11192 3822"/>
                                <a:gd name="T3" fmla="*/ T2 w 7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1">
                                  <a:moveTo>
                                    <a:pt x="0" y="0"/>
                                  </a:moveTo>
                                  <a:lnTo>
                                    <a:pt x="73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96"/>
                        <wpg:cNvGrpSpPr>
                          <a:grpSpLocks/>
                        </wpg:cNvGrpSpPr>
                        <wpg:grpSpPr bwMode="auto">
                          <a:xfrm>
                            <a:off x="3804" y="-282"/>
                            <a:ext cx="2" cy="5529"/>
                            <a:chOff x="3804" y="-282"/>
                            <a:chExt cx="2" cy="5529"/>
                          </a:xfrm>
                        </wpg:grpSpPr>
                        <wps:wsp>
                          <wps:cNvPr id="955" name="Freeform 99"/>
                          <wps:cNvSpPr>
                            <a:spLocks/>
                          </wps:cNvSpPr>
                          <wps:spPr bwMode="auto">
                            <a:xfrm>
                              <a:off x="3804" y="-282"/>
                              <a:ext cx="2" cy="5529"/>
                            </a:xfrm>
                            <a:custGeom>
                              <a:avLst/>
                              <a:gdLst>
                                <a:gd name="T0" fmla="+- 0 -282 -282"/>
                                <a:gd name="T1" fmla="*/ -282 h 5529"/>
                                <a:gd name="T2" fmla="+- 0 5247 -282"/>
                                <a:gd name="T3" fmla="*/ 5247 h 55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9">
                                  <a:moveTo>
                                    <a:pt x="0" y="0"/>
                                  </a:moveTo>
                                  <a:lnTo>
                                    <a:pt x="0" y="552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6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7" y="-359"/>
                              <a:ext cx="7403" cy="56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line="261" w:lineRule="exact"/>
                                  <w:ind w:left="308"/>
                                  <w:jc w:val="both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231F20"/>
                                    <w:sz w:val="26"/>
                                  </w:rPr>
                                  <w:t>Resumo</w:t>
                                </w:r>
                              </w:p>
                              <w:p w:rsidR="00147A03" w:rsidRDefault="00555D91">
                                <w:pPr>
                                  <w:spacing w:before="103" w:line="240" w:lineRule="exact"/>
                                  <w:ind w:left="308" w:right="4"/>
                                  <w:jc w:val="both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osteoporose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um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distúrbio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ósseo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multifatorial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progressivo,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 xml:space="preserve">caracterizado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pela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redução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massa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óssea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destruição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microarquitetura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óssea.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</w:rPr>
                                  <w:t xml:space="preserve">Trata-se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uma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patologia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cujos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principais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grupos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risco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são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mulheres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pós-meno- pausa,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diabéticos,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idosos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menor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escala,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usuários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glicocorticóides.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desenvolvimento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doença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está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relacionado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elemento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cálcio.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No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controle deste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metabolismo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estão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envolvidos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hormônios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Vitamina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Paratormônio, Calcitonina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Estrogênio.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principais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métodos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diagnóstico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doença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 xml:space="preserve">são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tomografia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computadorizada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densitometria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óssea.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radiografias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 xml:space="preserve">panorâ-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micas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são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exames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imaginológicos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uso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rotineiro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prática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odontológica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que podem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auxiliar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detecção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osteopenia,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condição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inicial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desenvol- vimento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osteoporose.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conhecimento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mais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aprofundado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 xml:space="preserve">osteoporose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pelo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cirurgião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dentista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necessário,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uma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vez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que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doença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está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 xml:space="preserve">relacionada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com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reabsorção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processo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6"/>
                                  </w:rPr>
                                  <w:t>alveolar,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perda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dentária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fraturas,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uso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 bifosfonados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seu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tratamento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por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um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longo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período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podem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 xml:space="preserve">inviabilizar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procedimentos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odontológicos,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como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implantes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exodontias.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presente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 xml:space="preserve">estudo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visa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revisar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literatura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respeito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desta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patologia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citando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definição,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 xml:space="preserve">relevância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cálcio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fisiopatologia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doença,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principais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manifestações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clínicas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importância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 xml:space="preserve">das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radiografias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</w:rPr>
                                  <w:t xml:space="preserve">no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diagnóstico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 xml:space="preserve">deve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também alertar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</w:rPr>
                                  <w:t xml:space="preserve">os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graduandos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profissionais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Odontologia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respeito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importância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conhecimento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 xml:space="preserve">da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osteoporose.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Foram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pesquisados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artigos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publicados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</w:rPr>
                                  <w:t>nos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últimos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20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</w:rPr>
                                  <w:t>anos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 xml:space="preserve">dispo-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níveis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bases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dados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on-line,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utilizando-se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</w:rPr>
                                  <w:t>descritores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6"/>
                                  </w:rPr>
                                  <w:t xml:space="preserve">“Osteoporose’’,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 xml:space="preserve">“Odontologia”, “Fisiopatologia”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</w:rPr>
                                  <w:t>“Fisiopatologia”.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7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1" y="-262"/>
                              <a:ext cx="1701" cy="295"/>
                            </a:xfrm>
                            <a:prstGeom prst="rect">
                              <a:avLst/>
                            </a:pr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line="232" w:lineRule="exact"/>
                                  <w:ind w:left="309"/>
                                  <w:rPr>
                                    <w:rFonts w:ascii="Trebuchet MS" w:eastAsia="Trebuchet MS" w:hAnsi="Trebuchet MS" w:cs="Trebuchet MS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</w:rPr>
                                  <w:t>Unitermos: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left:0;text-align:left;margin-left:106.05pt;margin-top:-17.95pt;width:453.95pt;height:282.6pt;z-index:-141424;mso-position-horizontal-relative:page" coordorigin="2121,-359" coordsize="9079,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3ZewUAAKYWAAAOAAAAZHJzL2Uyb0RvYy54bWzsWG1vqzYU/j5p/8Hi46Y0QCAE1PSqTZpq&#10;Urdd6WY/wAES0AAzm5T0TvvvO8c2b2na29vbddPUfCAGHx+f9+fY5x8OeUbuYi5SVswN68w0SFyE&#10;LEqL3dz4bb0azQwiKlpENGNFPDfuY2F8uPj+u/O6DGKbJSyLYk6ASSGCupwbSVWVwXgswiTOqThj&#10;ZVzA5JbxnFbwynfjiNMauOfZ2DbN6bhmPCo5C2Mh4OtSTRoXkv92G4fVr9utiCuSzQ2QrZJPLp8b&#10;fI4vzmmw47RM0lCLQV8gRU7TAjZtWS1pRcmepw9Y5WnImWDb6ixk+Zhtt2kYSx1AG8s80uaGs30p&#10;ddkF9a5szQSmPbLTi9mGv9x95CSN5obvWgYpaA5OkvsS30Xr1OUuAKIbXn4qP3KlIgxvWfi7gOnx&#10;8Ty+7xQx2dQ/swj40X3FpHUOW54jC9CbHKQT7lsnxIeKhPDR9aauNXUNEsLcxJ35pq3dFCbgS1xn&#10;WzbICtOjiesrF4bJtV7vm56vFrtT18bZMQ3UxlJYLZzSTL60SraWsIeWsEwpwbGq6O3XMsVkZsOm&#10;SiWlUWMPb+KBsmgMqQwNWjM8XNNZ4WjVoyaArBNdYIlvC6xPCS1jGa8CY6Y156Qx54rHMeYysUxL&#10;BZckbCJL9MOqN1OXIhAQfV8MqIcWecSKrT3AnHtR3cRMxiW9uxWVKgkRjGS0Rzop1lA+tnkG1eHH&#10;ETEJbiUfylu7lgycpch+GJO1SWoiXaGZNrzA1z1elmX5p5mB5Tpmdo8ZKLBrRKRJI3V4KLTYMCIU&#10;a7ApE69kAhNnrdJGRjNwACJU8RFa2BuCbkCr1ugtOBTX47LKDQJldaNsUtIKJcMtcEjquSFtgR9y&#10;dhevmZyqjkoBbNLNZkWfCpaDF3pSqWlYgRvITG83RVl7ri3YKs0y6YasQFF813albQTL0ggnURrB&#10;d5tFxskdBcCwJ9ZKFR9gNiCDwlxEklkS0+hajyuaZmoM9Jm0LcSfNgFGokSEP33Tv55dz5yRY0+v&#10;R465XI4uVwtnNF1ZnrucLBeLpfUXimY5QZJGUVygdA06Wc7zklTjpMKVFp8GWgyUXckfem6o7Hgo&#10;hpwGXZp/qR0UVpWhWEpFsGHRPWQrZwpuoT2AQcL4Z4PUALVzQ/yxpzw2SPZTASXHtxwHsVm+OK4H&#10;Jie8P7Ppz9AiBFZzozIgwHG4qBSe70ue7hLYyZJuLdglwM42xXyW8imp9AtUPTnSYPUkGjhN+dK4&#10;OFWl65/DxcnMhD0RDOyZLvpNHYPCgVDgunYLfBoUTyzq4OBoGXj4NCK+CRwAtqs+o4UDXyqDoQOw&#10;8Ypo8FwztvYY1oyvgAP0FOncdRoOJFFCOud1ZENAcG3HO8mtjweSqOMGOrwAEVQ5BVxQef8kImja&#10;SZ8WdoU1L0WEREfyyxFBydRYFKR5RwQ8N508D7wjwhcRAUvQGzTE06YCrrGuX7ED8WcKVNoKSKoD&#10;fG/ATHfGpGCLBNq6+JJzVmPrAfCpcndQPPHleQ2z53vNsUMDSoM0nmNCtZFgc3yOgnaLq6aZ4GBu&#10;YCsoQbepmJCIDQnm9qD5GnyQGYtfYNv/a6MklWt6P8t2zCvbH62mM2/krBx35HvmbGRa/pU/NR3f&#10;Wa6Gvd9tWsTf3vs9s+M15U8X+EGvmKcVXNRkaT43Zi0RDR5rf9vWFcVvesXm/1TPWB02B8AgjNyv&#10;bB8BAlTrCAPVNsJAtYwweMV28Y2KAySkao+64uD9K8Whu2axp0dtqOXBAV5dSqhrIsjj5nKnSfxn&#10;1oZBlA1OJI8fv9TZqq0qTxeR94zTpfXolIYZJ2/+2quY/2ridfd2+swGl6GyluiLW7xt7b9Lqu56&#10;+eJvAAAA//8DAFBLAwQUAAYACAAAACEAHfqre+EAAAAMAQAADwAAAGRycy9kb3ducmV2LnhtbEyP&#10;QUvDQBCF74L/YRnBW7vZhIiN2ZRS1FMRbAXxNk2mSWh2NmS3Sfrv3Z70OLyP977J17PpxEiDay1r&#10;UMsIBHFpq5ZrDV+Ht8UzCOeRK+wsk4YrOVgX93c5ZpWd+JPGva9FKGGXoYbG+z6T0pUNGXRL2xOH&#10;7GQHgz6cQy2rAadQbjoZR9GTNNhyWGiwp21D5Xl/MRreJ5w2iXodd+fT9vpzSD++d4q0fnyYNy8g&#10;PM3+D4abflCHIjgd7YUrJzoNsYpVQDUsknQF4kaosAjiqCGNVwnIIpf/nyh+AQAA//8DAFBLAQIt&#10;ABQABgAIAAAAIQC2gziS/gAAAOEBAAATAAAAAAAAAAAAAAAAAAAAAABbQ29udGVudF9UeXBlc10u&#10;eG1sUEsBAi0AFAAGAAgAAAAhADj9If/WAAAAlAEAAAsAAAAAAAAAAAAAAAAALwEAAF9yZWxzLy5y&#10;ZWxzUEsBAi0AFAAGAAgAAAAhANWHfdl7BQAAphYAAA4AAAAAAAAAAAAAAAAALgIAAGRycy9lMm9E&#10;b2MueG1sUEsBAi0AFAAGAAgAAAAhAB36q3vhAAAADAEAAA8AAAAAAAAAAAAAAAAA1QcAAGRycy9k&#10;b3ducmV2LnhtbFBLBQYAAAAABAAEAPMAAADjCAAAAAA=&#10;">
                <v:group id="Group 100" o:spid="_x0000_s1027" style="position:absolute;left:3822;top:-35;width:7371;height:2" coordorigin="3822,-35" coordsize="73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101" o:spid="_x0000_s1028" style="position:absolute;left:3822;top:-35;width:7371;height:2;visibility:visible;mso-wrap-style:square;v-text-anchor:top" coordsize="73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TyMMA&#10;AADcAAAADwAAAGRycy9kb3ducmV2LnhtbESPQYvCMBSE74L/IbwFb5pWcXetRhFB8doqLHt7NM+m&#10;bPNSmqj13xtB2OMwM98wq01vG3GjzteOFaSTBARx6XTNlYLzaT/+BuEDssbGMSl4kIfNejhYYabd&#10;nXO6FaESEcI+QwUmhDaT0peGLPqJa4mjd3GdxRBlV0nd4T3CbSOnSfIpLdYcFwy2tDNU/hVXq+Da&#10;56f0xxyrr/mhTC/7x29d5K1So49+uwQRqA//4Xf7qBUs5j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CTyMMAAADcAAAADwAAAAAAAAAAAAAAAACYAgAAZHJzL2Rv&#10;d25yZXYueG1sUEsFBgAAAAAEAAQA9QAAAIgDAAAAAA==&#10;" path="m,l7370,e" filled="f" strokecolor="#231f20">
                    <v:path arrowok="t" o:connecttype="custom" o:connectlocs="0,0;7370,0" o:connectangles="0,0"/>
                  </v:shape>
                </v:group>
                <v:group id="Group 96" o:spid="_x0000_s1029" style="position:absolute;left:3804;top:-282;width:2;height:5529" coordorigin="3804,-282" coordsize="2,5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<v:shape id="Freeform 99" o:spid="_x0000_s1030" style="position:absolute;left:3804;top:-282;width:2;height:5529;visibility:visible;mso-wrap-style:square;v-text-anchor:top" coordsize="2,5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pr2MMA&#10;AADcAAAADwAAAGRycy9kb3ducmV2LnhtbESPQWvCQBSE7wX/w/IEb3Vj0KLRVaRFLAgFo3h+7D6T&#10;YPZtyK4m/vuuUOhxmJlvmNWmt7V4UOsrxwom4wQEsXam4kLB+bR7n4PwAdlg7ZgUPMnDZj14W2Fm&#10;XMdHeuShEBHCPkMFZQhNJqXXJVn0Y9cQR+/qWoshyraQpsUuwm0t0yT5kBYrjgslNvRZkr7ld6sg&#10;//Jdetr/hOnlmOPcGH1IWSs1GvbbJYhAffgP/7W/jYLFbAav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pr2MMAAADcAAAADwAAAAAAAAAAAAAAAACYAgAAZHJzL2Rv&#10;d25yZXYueG1sUEsFBgAAAAAEAAQA9QAAAIgDAAAAAA==&#10;" path="m,l,5529e" filled="f" strokecolor="#231f20">
                    <v:path arrowok="t" o:connecttype="custom" o:connectlocs="0,-282;0,524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8" o:spid="_x0000_s1031" type="#_x0000_t202" style="position:absolute;left:3797;top:-359;width:7403;height:5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aLs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tlb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houxQAAANwAAAAPAAAAAAAAAAAAAAAAAJgCAABkcnMv&#10;ZG93bnJldi54bWxQSwUGAAAAAAQABAD1AAAAigMAAAAA&#10;" filled="f" stroked="f">
                    <v:textbox inset="0,0,0,0">
                      <w:txbxContent>
                        <w:p w:rsidR="00147A03" w:rsidRDefault="00555D91">
                          <w:pPr>
                            <w:spacing w:line="261" w:lineRule="exact"/>
                            <w:ind w:left="308"/>
                            <w:jc w:val="both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sz w:val="26"/>
                            </w:rPr>
                            <w:t>Resumo</w:t>
                          </w:r>
                        </w:p>
                        <w:p w:rsidR="00147A03" w:rsidRDefault="00555D91">
                          <w:pPr>
                            <w:spacing w:before="103" w:line="240" w:lineRule="exact"/>
                            <w:ind w:left="308" w:right="4"/>
                            <w:jc w:val="both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osteoporose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distúrbio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ósseo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multifatorial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progressivo,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 xml:space="preserve">caracterizado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pela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redução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massa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óssea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destruição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microarquitetura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óssea.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Trata-se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uma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patologia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cujos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principais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grupos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risco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são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mulheres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pós-meno- pausa,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diabéticos,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idosos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menor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escala,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usuários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glicocorticóides.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desenvolvimento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doença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está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relacionado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elemento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cálcio.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controle deste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metabolismo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estão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envolvidos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hormônios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Vitamina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Paratormônio, Calcitonina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Estrogênio.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principais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métodos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diagnóstico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doença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 xml:space="preserve">são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tomografia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computadorizada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densitometria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óssea.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radiografias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 xml:space="preserve">panorâ-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micas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são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exames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imaginológicos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uso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rotineiro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prática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odontológica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que podem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auxiliar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detecção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osteopenia,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condição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inicial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para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desenvol- vimento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osteoporose.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conhecimento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mais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aprofundado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 xml:space="preserve">osteoporose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pelo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cirurgião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dentista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necessário,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uma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vez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que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doença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está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 xml:space="preserve">relacionada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com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reabsorção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processo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</w:rPr>
                            <w:t>alveolar,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perda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dentária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fraturas,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uso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 bifosfonados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para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seu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tratamento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por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longo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período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podem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 xml:space="preserve">inviabilizar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procedimentos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odontológicos,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como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implantes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exodontias.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presente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 xml:space="preserve">estudo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visa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revisar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literatura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respeito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desta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patologia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citando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definição,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 xml:space="preserve">relevância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cálcio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fisiopatologia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doença,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principais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manifestações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clínicas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 xml:space="preserve">importância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 xml:space="preserve">das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 xml:space="preserve">radiografias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 xml:space="preserve">no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 xml:space="preserve">diagnóstico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 xml:space="preserve">deve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 xml:space="preserve">também alertar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 xml:space="preserve">os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 xml:space="preserve">graduandos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profissionais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Odontologia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respeito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importância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conhecimento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 xml:space="preserve">da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osteoporose.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Foram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pesquisados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artigos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publicados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nos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últimos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20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anos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 xml:space="preserve">dispo-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níveis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bases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dados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on-line,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utilizando-se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descritores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</w:rPr>
                            <w:t xml:space="preserve">“Osteoporose’’,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 xml:space="preserve">“Odontologia”, “Fisiopatologia”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“Fisiopatologia”.</w:t>
                          </w:r>
                        </w:p>
                      </w:txbxContent>
                    </v:textbox>
                  </v:shape>
                  <v:shape id="Text Box 97" o:spid="_x0000_s1032" type="#_x0000_t202" style="position:absolute;left:2121;top:-262;width:1701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Zx8UA&#10;AADcAAAADwAAAGRycy9kb3ducmV2LnhtbESPQWvCQBSE74X+h+UVvEizUWhqoptQRGlPQlV6fmZf&#10;k2D2bciuSfz33UKhx2FmvmE2xWRaMVDvGssKFlEMgri0uuFKwfm0f16BcB5ZY2uZFNzJQZE/Pmww&#10;03bkTxqOvhIBwi5DBbX3XSalK2sy6CLbEQfv2/YGfZB9JXWPY4CbVi7jOJEGGw4LNXa0ram8Hm9G&#10;wSm9jrv3sxvLeJoni8Puq1pdjFKzp+ltDcLT5P/Df+0PrSB9eYXfM+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VnHxQAAANwAAAAPAAAAAAAAAAAAAAAAAJgCAABkcnMv&#10;ZG93bnJldi54bWxQSwUGAAAAAAQABAD1AAAAigMAAAAA&#10;" fillcolor="#231f20" stroked="f">
                    <v:textbox inset="0,0,0,0">
                      <w:txbxContent>
                        <w:p w:rsidR="00147A03" w:rsidRDefault="00555D91">
                          <w:pPr>
                            <w:spacing w:line="232" w:lineRule="exact"/>
                            <w:ind w:left="309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</w:rPr>
                            <w:t>Unitermos: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55D91">
        <w:rPr>
          <w:rFonts w:ascii="Arial" w:hAnsi="Arial"/>
          <w:color w:val="231F20"/>
          <w:spacing w:val="-2"/>
          <w:w w:val="95"/>
          <w:sz w:val="18"/>
        </w:rPr>
        <w:t xml:space="preserve">Osteoporose, </w:t>
      </w:r>
      <w:r w:rsidR="00555D91">
        <w:rPr>
          <w:rFonts w:ascii="Arial" w:hAnsi="Arial"/>
          <w:color w:val="231F20"/>
          <w:spacing w:val="-1"/>
          <w:sz w:val="18"/>
        </w:rPr>
        <w:t xml:space="preserve">Odontologia, </w:t>
      </w:r>
      <w:r w:rsidR="00555D91">
        <w:rPr>
          <w:rFonts w:ascii="Arial" w:hAnsi="Arial"/>
          <w:color w:val="231F20"/>
          <w:sz w:val="18"/>
        </w:rPr>
        <w:t>Cálcio</w: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33001B">
      <w:pPr>
        <w:pStyle w:val="Ttulo1"/>
        <w:spacing w:before="202"/>
        <w:ind w:right="4000"/>
        <w:rPr>
          <w:b w:val="0"/>
          <w:bCs w:val="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320" behindDoc="0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176530</wp:posOffset>
                </wp:positionV>
                <wp:extent cx="5759450" cy="2479040"/>
                <wp:effectExtent l="4445" t="0" r="0" b="1905"/>
                <wp:wrapNone/>
                <wp:docPr id="95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47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8"/>
                              <w:gridCol w:w="7371"/>
                            </w:tblGrid>
                            <w:tr w:rsidR="00147A03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16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31F20"/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16"/>
                                    <w:ind w:left="369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</w:rPr>
                                    <w:t>Uniterms: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nil"/>
                                    <w:left w:val="single" w:sz="6" w:space="0" w:color="231F20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:rsidR="00147A03" w:rsidRDefault="00147A03"/>
                              </w:tc>
                            </w:tr>
                            <w:tr w:rsidR="00147A03">
                              <w:trPr>
                                <w:trHeight w:hRule="exact" w:val="3614"/>
                              </w:trPr>
                              <w:tc>
                                <w:tcPr>
                                  <w:tcW w:w="1698" w:type="dxa"/>
                                  <w:tcBorders>
                                    <w:top w:val="single" w:sz="6" w:space="0" w:color="231F20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79" w:line="200" w:lineRule="exact"/>
                                    <w:ind w:left="283" w:right="35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 xml:space="preserve">Osteoporosis,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18"/>
                                    </w:rPr>
                                    <w:t>Dentistry, Calcium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33" w:line="240" w:lineRule="exact"/>
                                    <w:ind w:left="277" w:right="-1"/>
                                    <w:jc w:val="bot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Osteoporosis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multifactorial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progressive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bone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disorder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characterized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by reduced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bone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mass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destruction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bone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microarchitecture.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disease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whose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risk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groups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postmenopausal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women,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diabetics,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elderly,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extent,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users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glucocorticoids.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development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disease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related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the element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calcium.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Controlling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its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metabolism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involved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Vitamin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D,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Parathyroid Hormone,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Calcitonin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8"/>
                                    </w:rPr>
                                    <w:t>estrogen.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methods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8"/>
                                    </w:rPr>
                                    <w:t>diagnostic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8"/>
                                    </w:rPr>
                                    <w:t xml:space="preserve">pathology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w w:val="95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w w:val="95"/>
                                    </w:rPr>
                                    <w:t>tomography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w w:val="9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  <w:w w:val="95"/>
                                    </w:rPr>
                                    <w:t>bone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8"/>
                                      <w:w w:val="95"/>
                                    </w:rPr>
                                    <w:t>densitometry.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w w:val="95"/>
                                    </w:rPr>
                                    <w:t>Panoramic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w w:val="95"/>
                                    </w:rPr>
                                    <w:t>radiographs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w w:val="95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  <w:w w:val="95"/>
                                    </w:rPr>
                                    <w:t>imaging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  <w:w w:val="95"/>
                                    </w:rPr>
                                    <w:t xml:space="preserve">tests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routinely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dentistry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practice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detection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 xml:space="preserve">osteopenia,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initial condition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development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osteoporosis.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knowledge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  <w:w w:val="95"/>
                                    </w:rPr>
                                    <w:t>osteoporosis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w w:val="9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9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w w:val="95"/>
                                    </w:rPr>
                                    <w:t>dentist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w w:val="95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  <w:w w:val="95"/>
                                    </w:rPr>
                                    <w:t>necessary,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w w:val="95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w w:val="9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w w:val="95"/>
                                    </w:rPr>
                                    <w:t>disease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w w:val="95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w w:val="95"/>
                                    </w:rPr>
                                    <w:t>related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w w:val="9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w w:val="9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  <w:w w:val="95"/>
                                    </w:rPr>
                                    <w:t xml:space="preserve">resorption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alveolar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process,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tooth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loss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fractures,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bisphosphonates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treatment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extended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period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may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prevent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dental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procedures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such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as implants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extractions.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aims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literature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condition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citing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definition,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importance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calcium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physiopatology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disease,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clinical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manifestations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importance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radiographs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diagnosis,</w:t>
                                  </w:r>
                                </w:p>
                              </w:tc>
                            </w:tr>
                          </w:tbl>
                          <w:p w:rsidR="00147A03" w:rsidRDefault="00147A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3" type="#_x0000_t202" style="position:absolute;left:0;text-align:left;margin-left:106.1pt;margin-top:13.9pt;width:453.5pt;height:195.2pt;z-index: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n2swIAALQ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pjieQX4EbaFIj2ww6E4OKCY2QX2nE/B76MDTDLAPhXbB6u5eFt80EnJdU7Fjt0rJvma0BIKhvek/&#10;uzriaAuy7T/KEt6heyMd0FCp1mYP8oEAHYg8nYpjuRSwOVvMYmI5FnAWkUUcEFc+nybT9U5p857J&#10;FlkjxQqq7+Dp4V4bS4cmk4t9TcicN41TQCMuNsBx3IHH4ao9szRcQX/GQbxZbpbEI9F845Egy7zb&#10;fE28eR4uZtm7bL3Owl/23ZAkNS9LJuwzk7hC8mfFO8p8lMVJXlo2vLRwlpJWu+26UehAQdy5+1zS&#10;4eTs5l/ScEmAWF6EFEYkuItiL58vFx7JycyLF8HSC8L4Lp4HJCZZfhnSPRfs30NCvdVdNBvVdCb9&#10;IrbAfa9jo0nLDYyPhrcpXp6caGI1uBGlK62hvBntZ6mw9M+pgHJPhXaKtSId5WqG7eC6I5oaYSvL&#10;J5CwkiAwECOMPjBqqX5g1MMYSbH+vqeKYdR8ENAG4GImQ03GdjKoKOBqig1Go7k242zad4rvakAe&#10;G03IW2iVijsR254aWRwbDEaDi+U4xuzsef7vvM7DdvUbAAD//wMAUEsDBBQABgAIAAAAIQCBTTYN&#10;4AAAAAsBAAAPAAAAZHJzL2Rvd25yZXYueG1sTI/BTsMwEETvSPyDtUjcqGMLlTbEqSoEJyREGg4c&#10;ndhNrMbrELtt+Hu2J3rb3RnNvik2sx/YyU7RBVQgFhkwi20wDjsFX/XbwwpYTBqNHgJaBb82wqa8&#10;vSl0bsIZK3vapY5RCMZcK+hTGnPOY9tbr+MijBZJ24fJ60Tr1HEz6TOF+4HLLFtyrx3Sh16P9qW3&#10;7WF39Aq231i9up+P5rPaV66u1xm+Lw9K3d/N22dgyc7p3wwXfEKHkpiacEQT2aBACinJSsMTVbgY&#10;hFjTpVHwKFYSeFnw6w7lHwAAAP//AwBQSwECLQAUAAYACAAAACEAtoM4kv4AAADhAQAAEwAAAAAA&#10;AAAAAAAAAAAAAAAAW0NvbnRlbnRfVHlwZXNdLnhtbFBLAQItABQABgAIAAAAIQA4/SH/1gAAAJQB&#10;AAALAAAAAAAAAAAAAAAAAC8BAABfcmVscy8ucmVsc1BLAQItABQABgAIAAAAIQBziMn2swIAALQF&#10;AAAOAAAAAAAAAAAAAAAAAC4CAABkcnMvZTJvRG9jLnhtbFBLAQItABQABgAIAAAAIQCBTTYN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8"/>
                        <w:gridCol w:w="7371"/>
                      </w:tblGrid>
                      <w:tr w:rsidR="00147A03">
                        <w:trPr>
                          <w:trHeight w:hRule="exact" w:val="289"/>
                        </w:trPr>
                        <w:tc>
                          <w:tcPr>
                            <w:tcW w:w="16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31F20"/>
                          </w:tcPr>
                          <w:p w:rsidR="00147A03" w:rsidRDefault="00555D91">
                            <w:pPr>
                              <w:pStyle w:val="TableParagraph"/>
                              <w:spacing w:before="16"/>
                              <w:ind w:left="369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</w:rPr>
                              <w:t>Uniterms: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nil"/>
                              <w:left w:val="single" w:sz="6" w:space="0" w:color="231F20"/>
                              <w:bottom w:val="single" w:sz="6" w:space="0" w:color="231F20"/>
                              <w:right w:val="nil"/>
                            </w:tcBorders>
                          </w:tcPr>
                          <w:p w:rsidR="00147A03" w:rsidRDefault="00147A03"/>
                        </w:tc>
                      </w:tr>
                      <w:tr w:rsidR="00147A03">
                        <w:trPr>
                          <w:trHeight w:hRule="exact" w:val="3614"/>
                        </w:trPr>
                        <w:tc>
                          <w:tcPr>
                            <w:tcW w:w="1698" w:type="dxa"/>
                            <w:tcBorders>
                              <w:top w:val="single" w:sz="6" w:space="0" w:color="231F20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before="79" w:line="200" w:lineRule="exact"/>
                              <w:ind w:left="283" w:right="35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 xml:space="preserve">Osteoporosis, </w:t>
                            </w:r>
                            <w:r>
                              <w:rPr>
                                <w:rFonts w:ascii="Arial"/>
                                <w:color w:val="231F20"/>
                                <w:sz w:val="18"/>
                              </w:rPr>
                              <w:t>Dentistry, Calcium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before="33" w:line="240" w:lineRule="exact"/>
                              <w:ind w:left="277" w:right="-1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Osteoporosis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multifactorial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progressive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bone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disorder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characterized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by reduced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bone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mass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destruction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bone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microarchitecture.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disease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whose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main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risk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groups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postmenopausal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women,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diabetics,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elderly,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extent,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users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glucocorticoids.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development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disease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related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the element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calcium.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Controlling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its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metabolism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involved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Vitamin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D,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Parathyroid Hormone,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Calcitonin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</w:rPr>
                              <w:t>estrogen.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main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methods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</w:rPr>
                              <w:t>diagnostic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</w:rPr>
                              <w:t xml:space="preserve">pathology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5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w w:val="95"/>
                              </w:rPr>
                              <w:t>tomography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5"/>
                              </w:rPr>
                              <w:t>bone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w w:val="95"/>
                              </w:rPr>
                              <w:t>densitometry.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w w:val="95"/>
                              </w:rPr>
                              <w:t>Panoramic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w w:val="95"/>
                              </w:rPr>
                              <w:t>radiographs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5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5"/>
                              </w:rPr>
                              <w:t>imaging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5"/>
                              </w:rPr>
                              <w:t xml:space="preserve">tests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routinely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dentistry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practice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help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detection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 xml:space="preserve">osteopenia,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initial condition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development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osteoporosis.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knowledge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w w:val="95"/>
                              </w:rPr>
                              <w:t>osteoporosis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5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w w:val="95"/>
                              </w:rPr>
                              <w:t>dentist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w w:val="95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w w:val="95"/>
                              </w:rPr>
                              <w:t>necessary,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w w:val="95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w w:val="95"/>
                              </w:rPr>
                              <w:t>disease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w w:val="95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w w:val="95"/>
                              </w:rPr>
                              <w:t>related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w w:val="9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w w:val="95"/>
                              </w:rPr>
                              <w:t xml:space="preserve">resorption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alveolar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process,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tooth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fractures,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bisphosphonates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for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treatment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for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an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extended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period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may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prevent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dental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procedures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such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as implants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extractions.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aims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literature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condition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citing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definition,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importance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calcium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physiopatology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disease,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clinical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manifestations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importance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radiographs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diagnosis,</w:t>
                            </w:r>
                          </w:p>
                        </w:tc>
                      </w:tr>
                    </w:tbl>
                    <w:p w:rsidR="00147A03" w:rsidRDefault="00147A03"/>
                  </w:txbxContent>
                </v:textbox>
                <w10:wrap anchorx="page"/>
              </v:shape>
            </w:pict>
          </mc:Fallback>
        </mc:AlternateContent>
      </w:r>
      <w:r w:rsidR="00555D91">
        <w:rPr>
          <w:color w:val="231F20"/>
        </w:rPr>
        <w:t>Abstract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spacing w:before="2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p w:rsidR="00147A03" w:rsidRDefault="0033001B">
      <w:pPr>
        <w:spacing w:line="20" w:lineRule="exact"/>
        <w:ind w:left="2113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5769610" cy="9525"/>
                <wp:effectExtent l="0" t="0" r="2540" b="9525"/>
                <wp:docPr id="94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9525"/>
                          <a:chOff x="0" y="0"/>
                          <a:chExt cx="9086" cy="15"/>
                        </a:xfrm>
                      </wpg:grpSpPr>
                      <wpg:grpSp>
                        <wpg:cNvPr id="948" name="Group 9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71" cy="2"/>
                            <a:chOff x="8" y="8"/>
                            <a:chExt cx="9071" cy="2"/>
                          </a:xfrm>
                        </wpg:grpSpPr>
                        <wps:wsp>
                          <wps:cNvPr id="949" name="Freeform 9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-1"/>
                                  </a:moveTo>
                                  <a:lnTo>
                                    <a:pt x="9070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993BEA" id="Group 91" o:spid="_x0000_s1026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0QLjAMAANoIAAAOAAAAZHJzL2Uyb0RvYy54bWy0VlmP2zgMfi+w/0HwY4uMj3EOG5MpihyD&#10;ArPbAk1/gGLLB9aWXEmJMy32vy9F2R473cEWLZoHhzIpkh9P37291BU5M6lKwdeOf+M5hPFEpCXP&#10;187nw362cojSlKe0EpytnSemnLf3f7y6a5uYBaIQVcokASVcxW2zdgqtm9h1VVKwmqob0TAOzEzI&#10;mmo4ytxNJW1Be125gect3FbItJEiYUrB261lOveoP8tYoj9kmWKaVGsHfNP4lPg8mqd7f0fjXNKm&#10;KJPODfoTXtS05GB0ULWlmpKTLL9TVZeJFEpk+iYRtSuyrEwYYgA0vneF5kGKU4NY8rjNmyFMENqr&#10;OP202uSv80dJynTtROHSIZzWkCS0SyLfRKdt8hiEHmTzqfkoLUQgH0XytwK2e80359wKk2P7p0hB&#10;Hz1pgdG5ZLI2KgA3uWASnoYksIsmCbycLxfRwodcJcCL5sHc5igpIJHfXUqKXXct8lYLe8fHGy6N&#10;rTX0sPPIwsHDgGyAD5U6gR/8bvhgECCuLL4efuQtfYsD7dN4AD4RHwOfXHgRN/SXei4h9Wsl9Kmg&#10;DcPKVKY6hhhGfQz3kjHTtSS6tWFEub6E1Lh+Rpy2UbGCMvvfypnE4oXQDZGAGJ6UfmACa4+eH5W2&#10;bZ8ChRWddpk/QNlldQUT4M2MeGRFuuTkgwDkxgq8dsnBIy3BfHXqei1BL4RaQOI/FN32MkZRMFIE&#10;bue9Y7TofU0uvHMWKELNdPWwpRqhTFccwLG+l0ADCBlgL8iC7WtZe6czIWFsXg9M6RAYmEdbrA3V&#10;xjNjwpCkhU41dWte1OLMDgJZ+rlfZzhMwMozu+JjMbgPwQe3BknLhyvGBEwaS6BZ4+0opVzsy6rC&#10;JFQcnTFjw7igRFWmhokHmR83lSRnCssguPX3Ac5/UDYRg6HLU1RWMJruOlrTsrI0yFcYXai7Lgim&#10;AnHaf4u8aLfarcJZGCx2s9Dbbmfv9ptwttj7y/n2drvZbP1/jGt+GBdlmjJuvOs3jx/+WFt2O9Du&#10;jGH3TFCoMdg9/kzupmDdqRvIBiz9v41135RmYqr4KNInaFAp7CqF1Q9EIeRXh7SwRteO+nKikjmk&#10;es9hyER+GJq9i4dwvoSQEznmHMccyhNQtXa0AyVuyI22u/rUyDIvwJKtMS7ewUrJStPHMN97r7oD&#10;zDmkukXU0bBAgZps6PEZpZ4/Se7/BQAA//8DAFBLAwQUAAYACAAAACEAOdKm1doAAAADAQAADwAA&#10;AGRycy9kb3ducmV2LnhtbEyPQUvDQBCF74L/YRnBm91Eaakxm1KKeiqCrSDeptlpEpqdDdltkv57&#10;Ry96eTC8x3vf5KvJtWqgPjSeDaSzBBRx6W3DlYGP/cvdElSIyBZbz2TgQgFWxfVVjpn1I7/TsIuV&#10;khIOGRqoY+wyrUNZk8Mw8x2xeEffO4xy9pW2PY5S7lp9nyQL7bBhWaixo01N5Wl3dgZeRxzXD+nz&#10;sD0dN5ev/fztc5uSMbc30/oJVKQp/oXhB1/QoRCmgz+zDao1II/EXxXvMVkuQB0kNAdd5Po/e/EN&#10;AAD//wMAUEsBAi0AFAAGAAgAAAAhALaDOJL+AAAA4QEAABMAAAAAAAAAAAAAAAAAAAAAAFtDb250&#10;ZW50X1R5cGVzXS54bWxQSwECLQAUAAYACAAAACEAOP0h/9YAAACUAQAACwAAAAAAAAAAAAAAAAAv&#10;AQAAX3JlbHMvLnJlbHNQSwECLQAUAAYACAAAACEANu9EC4wDAADaCAAADgAAAAAAAAAAAAAAAAAu&#10;AgAAZHJzL2Uyb0RvYy54bWxQSwECLQAUAAYACAAAACEAOdKm1doAAAADAQAADwAAAAAAAAAAAAAA&#10;AADmBQAAZHJzL2Rvd25yZXYueG1sUEsFBgAAAAAEAAQA8wAAAO0GAAAAAA==&#10;">
                <v:group id="Group 92" o:spid="_x0000_s1027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<v:shape id="Freeform 93" o:spid="_x0000_s1028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/7MIA&#10;AADcAAAADwAAAGRycy9kb3ducmV2LnhtbESPQYvCMBSE78L+h/AWvGm6bl1sNcriInrVVbw+m2db&#10;bF5KE23990YQPA4z8w0zW3SmEjdqXGlZwdcwAkGcWV1yrmD/vxpMQDiPrLGyTAru5GAx/+jNMNW2&#10;5S3ddj4XAcIuRQWF93UqpcsKMuiGtiYO3tk2Bn2QTS51g22Am0qOouhHGiw5LBRY07Kg7LK7GgXf&#10;FSbXSzs+6Di2Sby9Hw+nv7VS/c/udwrCU+ff4Vd7oxUkcQLPM+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X/swgAAANwAAAAPAAAAAAAAAAAAAAAAAJgCAABkcnMvZG93&#10;bnJldi54bWxQSwUGAAAAAAQABAD1AAAAhwMAAAAA&#10;" path="m,-1r9070,e" filled="f" strokecolor="#231f20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tabs>
          <w:tab w:val="left" w:pos="2517"/>
        </w:tabs>
        <w:spacing w:before="29"/>
        <w:ind w:left="2120" w:right="40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*</w:t>
      </w:r>
      <w:r>
        <w:rPr>
          <w:rFonts w:ascii="Arial" w:eastAsia="Arial" w:hAnsi="Arial" w:cs="Arial"/>
          <w:color w:val="231F20"/>
          <w:sz w:val="16"/>
          <w:szCs w:val="16"/>
        </w:rPr>
        <w:tab/>
        <w:t>Aluno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graduação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curso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Odontologia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UFBA</w:t>
      </w:r>
    </w:p>
    <w:p w:rsidR="00147A03" w:rsidRDefault="00555D91">
      <w:pPr>
        <w:tabs>
          <w:tab w:val="left" w:pos="2517"/>
        </w:tabs>
        <w:spacing w:before="8"/>
        <w:ind w:left="2120" w:right="40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**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Professora adjunta da disciplina de Fisiologia –</w:t>
      </w:r>
      <w:r>
        <w:rPr>
          <w:rFonts w:ascii="Arial" w:eastAsia="Arial" w:hAnsi="Arial" w:cs="Arial"/>
          <w:color w:val="231F20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ICS/UFBA</w:t>
      </w:r>
    </w:p>
    <w:p w:rsidR="00147A03" w:rsidRDefault="00147A03">
      <w:pPr>
        <w:rPr>
          <w:rFonts w:ascii="Arial" w:eastAsia="Arial" w:hAnsi="Arial" w:cs="Arial"/>
          <w:sz w:val="16"/>
          <w:szCs w:val="16"/>
        </w:rPr>
        <w:sectPr w:rsidR="00147A03">
          <w:headerReference w:type="even" r:id="rId7"/>
          <w:headerReference w:type="default" r:id="rId8"/>
          <w:pgSz w:w="12750" w:h="17680"/>
          <w:pgMar w:top="940" w:right="0" w:bottom="1180" w:left="0" w:header="0" w:footer="981" w:gutter="0"/>
          <w:cols w:space="720"/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33001B">
      <w:pPr>
        <w:pStyle w:val="Corpodetexto"/>
        <w:spacing w:before="73" w:line="240" w:lineRule="exact"/>
        <w:ind w:left="3538" w:right="2118" w:firstLine="0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440" behindDoc="0" locked="0" layoutInCell="1" allowOverlap="1">
                <wp:simplePos x="0" y="0"/>
                <wp:positionH relativeFrom="page">
                  <wp:posOffset>2060575</wp:posOffset>
                </wp:positionH>
                <wp:positionV relativeFrom="paragraph">
                  <wp:posOffset>67310</wp:posOffset>
                </wp:positionV>
                <wp:extent cx="1270" cy="609600"/>
                <wp:effectExtent l="12700" t="10160" r="5080" b="8890"/>
                <wp:wrapNone/>
                <wp:docPr id="94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09600"/>
                          <a:chOff x="3245" y="106"/>
                          <a:chExt cx="2" cy="960"/>
                        </a:xfrm>
                      </wpg:grpSpPr>
                      <wps:wsp>
                        <wps:cNvPr id="946" name="Freeform 90"/>
                        <wps:cNvSpPr>
                          <a:spLocks/>
                        </wps:cNvSpPr>
                        <wps:spPr bwMode="auto">
                          <a:xfrm>
                            <a:off x="3245" y="106"/>
                            <a:ext cx="2" cy="960"/>
                          </a:xfrm>
                          <a:custGeom>
                            <a:avLst/>
                            <a:gdLst>
                              <a:gd name="T0" fmla="+- 0 106 106"/>
                              <a:gd name="T1" fmla="*/ 106 h 960"/>
                              <a:gd name="T2" fmla="+- 0 1066 106"/>
                              <a:gd name="T3" fmla="*/ 1066 h 9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0">
                                <a:moveTo>
                                  <a:pt x="0" y="0"/>
                                </a:moveTo>
                                <a:lnTo>
                                  <a:pt x="0" y="960"/>
                                </a:lnTo>
                              </a:path>
                            </a:pathLst>
                          </a:custGeom>
                          <a:noFill/>
                          <a:ln w="115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28217" id="Group 89" o:spid="_x0000_s1026" style="position:absolute;margin-left:162.25pt;margin-top:5.3pt;width:.1pt;height:48pt;z-index:5440;mso-position-horizontal-relative:page" coordorigin="3245,106" coordsize="2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4qVgMAAOAHAAAOAAAAZHJzL2Uyb0RvYy54bWykVemO2jAQ/l+p72D5Zys2B4GFaGFVcawq&#10;bduVlj6AcZxDTezUNoRt1Xfv2E7Csb20RSLYzGTmm2+um9tDVaI9k6oQfIaDKx8jxqlICp7N8OfN&#10;ejDBSGnCE1IKzmb4iSl8O3/96qapYxaKXJQJkwiMcBU39QznWtex5ymas4qoK1EzDsJUyIpouMrM&#10;SyRpwHpVeqHvj71GyKSWgjKl4N+lE+K5tZ+mjOpPaaqYRuUMAzZtn9I+t+bpzW9InElS5wVtYZAX&#10;oKhIwcFpb2pJNEE7WTwzVRVUCiVSfUVF5Yk0LSizMUA0gX8RzZ0Uu9rGksVNVvc0AbUXPL3YLP24&#10;f5CoSGZ4Go0w4qSCJFm/aDI17DR1FoPSnawf6wfpQoTjvaBfFIi9S7m5Z04ZbZsPIgF7ZKeFZeeQ&#10;ysqYgLjRwSbhqU8CO2hE4c8gvIZEURCM/enYb1NEc8ijeWcYGpwgDfyxyx7NV+2roXsP3jISj8TO&#10;n8XYYjIBQaWpI5nq/8h8zEnNbI6U4aknc9yRuZaMmfpFU4vKuAe9jkx1yuSJxKgpIPyvHD7noyPy&#10;N2yQmO6UvmPCZoLs75V2TZDAyeY3actgA3lIqxL64e0A+QgIN9+2ZXqloFN641mVHLX8QzP0SoDl&#10;3NIvTQ07LWdqjHpbkMusw0fyDjI98BYznBAxI8e3dVYLdayvTdBWAyiZ+P6oOzzVBa9HFxJmyeUU&#10;kRjBFNk6SmqiDTLjwhxRDj0FlWjuldizjbASfQTWVelRWvLnWsdqdlIAZczb+u5dGqQnWeViXZSl&#10;TWvJUQPNEoyGoYWiRFkkRmrQKJltF6VEewLjMRwG67DDdKYGY4gn1lrOSLJqz5oUpTuD99JSC6XX&#10;MmCK0M6/71N/upqsJtEgCserQeQvl4N360U0GK+D69FyuFwslsEPAy2I4rxIEsYNum4WB9G/tWe7&#10;FdwU7afxWRRnwa7tp032iZp3DsOyDLF0vzY6mCeuOd0w2YrkCRpVCrdcYBnCIRfyG0YNLJYZVl93&#10;RDKMyvcchs00iCKziewlGl0D5UieSranEsIpmJphjaG+zXGh3fba1bLIcvAU2LRy8Q6GbFqYXrb4&#10;HKr2AvPOnuwasbG0K8/sqdO71Tou5vlPAAAA//8DAFBLAwQUAAYACAAAACEAJIJKXt4AAAAKAQAA&#10;DwAAAGRycy9kb3ducmV2LnhtbEyPQUvDQBCF74L/YRnBm92ktVFiNqUU9VQEW0G8TZNpEpqdDdlt&#10;kv57Ry96nPc+3ryXrSbbqoF63zg2EM8iUMSFKxuuDHzsX+4eQfmAXGLrmAxcyMMqv77KMC3dyO80&#10;7EKlJIR9igbqELpUa1/UZNHPXEcs3tH1FoOcfaXLHkcJt62eR1GiLTYsH2rsaFNTcdqdrYHXEcf1&#10;In4etqfj5vK1X759bmMy5vZmWj+BCjSFPxh+6kt1yKXTwZ259Ko1sJjfLwUVI0pACSDCA6jDr5CA&#10;zjP9f0L+DQAA//8DAFBLAQItABQABgAIAAAAIQC2gziS/gAAAOEBAAATAAAAAAAAAAAAAAAAAAAA&#10;AABbQ29udGVudF9UeXBlc10ueG1sUEsBAi0AFAAGAAgAAAAhADj9If/WAAAAlAEAAAsAAAAAAAAA&#10;AAAAAAAALwEAAF9yZWxzLy5yZWxzUEsBAi0AFAAGAAgAAAAhALK2XipWAwAA4AcAAA4AAAAAAAAA&#10;AAAAAAAALgIAAGRycy9lMm9Eb2MueG1sUEsBAi0AFAAGAAgAAAAhACSCSl7eAAAACgEAAA8AAAAA&#10;AAAAAAAAAAAAsAUAAGRycy9kb3ducmV2LnhtbFBLBQYAAAAABAAEAPMAAAC7BgAAAAA=&#10;">
                <v:shape id="Freeform 90" o:spid="_x0000_s1027" style="position:absolute;left:3245;top:106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JR8YA&#10;AADcAAAADwAAAGRycy9kb3ducmV2LnhtbESPQWvCQBSE70L/w/IKvemmEiRNXaWUCvWiNLb0+si+&#10;TUKzb8PuVlN/vSsUPA4z8w2zXI+2F0fyoXOs4HGWgSCune64UfB52EwLECEia+wdk4I/CrBe3U2W&#10;WGp34g86VrERCcKhRAVtjEMpZahbshhmbiBOnnHeYkzSN1J7PCW47eU8yxbSYsdpocWBXluqf6pf&#10;q6Ayud/Mi/PXvtia7VvxbXb5zij1cD++PIOINMZb+L/9rhU85Qu4nklH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cJR8YAAADcAAAADwAAAAAAAAAAAAAAAACYAgAAZHJz&#10;L2Rvd25yZXYueG1sUEsFBgAAAAAEAAQA9QAAAIsDAAAAAA==&#10;" path="m,l,960e" filled="f" strokecolor="#231f20" strokeweight=".32033mm">
                  <v:path arrowok="t" o:connecttype="custom" o:connectlocs="0,106;0,1066" o:connectangles="0,0"/>
                </v:shape>
                <w10:wrap anchorx="page"/>
              </v:group>
            </w:pict>
          </mc:Fallback>
        </mc:AlternateContent>
      </w:r>
      <w:r w:rsidR="00555D91">
        <w:rPr>
          <w:color w:val="231F20"/>
          <w:spacing w:val="-5"/>
        </w:rPr>
        <w:t>such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4"/>
        </w:rPr>
        <w:t>as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5"/>
        </w:rPr>
        <w:t>alert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6"/>
        </w:rPr>
        <w:t>undergraduates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4"/>
        </w:rPr>
        <w:t>and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5"/>
        </w:rPr>
        <w:t>dental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6"/>
        </w:rPr>
        <w:t>professionals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5"/>
        </w:rPr>
        <w:t>about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4"/>
        </w:rPr>
        <w:t>the</w:t>
      </w:r>
      <w:r w:rsidR="00555D91">
        <w:rPr>
          <w:color w:val="231F20"/>
          <w:spacing w:val="-24"/>
        </w:rPr>
        <w:t xml:space="preserve"> </w:t>
      </w:r>
      <w:r w:rsidR="00555D91">
        <w:rPr>
          <w:color w:val="231F20"/>
          <w:spacing w:val="-6"/>
        </w:rPr>
        <w:t>importance</w:t>
      </w:r>
      <w:r w:rsidR="00555D91">
        <w:rPr>
          <w:color w:val="231F20"/>
          <w:spacing w:val="-25"/>
        </w:rPr>
        <w:t xml:space="preserve"> </w:t>
      </w:r>
      <w:r w:rsidR="00555D91">
        <w:rPr>
          <w:color w:val="231F20"/>
          <w:spacing w:val="-6"/>
        </w:rPr>
        <w:t>of knowledge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3"/>
        </w:rPr>
        <w:t>of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4"/>
        </w:rPr>
        <w:t>the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5"/>
        </w:rPr>
        <w:t>same.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3"/>
        </w:rPr>
        <w:t>It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6"/>
        </w:rPr>
        <w:t>was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6"/>
        </w:rPr>
        <w:t>searched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6"/>
        </w:rPr>
        <w:t>articles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6"/>
        </w:rPr>
        <w:t>published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3"/>
        </w:rPr>
        <w:t>in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4"/>
        </w:rPr>
        <w:t>the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5"/>
        </w:rPr>
        <w:t>last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5"/>
        </w:rPr>
        <w:t>twenty</w:t>
      </w:r>
      <w:r w:rsidR="00555D91">
        <w:rPr>
          <w:color w:val="231F20"/>
          <w:spacing w:val="-42"/>
        </w:rPr>
        <w:t xml:space="preserve"> </w:t>
      </w:r>
      <w:r w:rsidR="00555D91">
        <w:rPr>
          <w:color w:val="231F20"/>
          <w:spacing w:val="-6"/>
        </w:rPr>
        <w:t xml:space="preserve">years available </w:t>
      </w:r>
      <w:r w:rsidR="00555D91">
        <w:rPr>
          <w:color w:val="231F20"/>
          <w:spacing w:val="-3"/>
        </w:rPr>
        <w:t xml:space="preserve">in </w:t>
      </w:r>
      <w:r w:rsidR="00555D91">
        <w:rPr>
          <w:color w:val="231F20"/>
          <w:spacing w:val="-6"/>
        </w:rPr>
        <w:t xml:space="preserve">databases </w:t>
      </w:r>
      <w:r w:rsidR="00555D91">
        <w:rPr>
          <w:color w:val="231F20"/>
          <w:spacing w:val="-5"/>
        </w:rPr>
        <w:t xml:space="preserve">online, using </w:t>
      </w:r>
      <w:r w:rsidR="00555D91">
        <w:rPr>
          <w:color w:val="231F20"/>
          <w:spacing w:val="-4"/>
        </w:rPr>
        <w:t xml:space="preserve">the </w:t>
      </w:r>
      <w:r w:rsidR="00555D91">
        <w:rPr>
          <w:color w:val="231F20"/>
          <w:spacing w:val="-6"/>
        </w:rPr>
        <w:t xml:space="preserve">keywords </w:t>
      </w:r>
      <w:r w:rsidR="00555D91">
        <w:rPr>
          <w:color w:val="231F20"/>
          <w:spacing w:val="-7"/>
        </w:rPr>
        <w:t xml:space="preserve">“osteoporosis’’,” </w:t>
      </w:r>
      <w:r w:rsidR="00555D91">
        <w:rPr>
          <w:color w:val="231F20"/>
          <w:spacing w:val="-6"/>
        </w:rPr>
        <w:t xml:space="preserve">dentistry </w:t>
      </w:r>
      <w:r w:rsidR="00555D91">
        <w:rPr>
          <w:color w:val="231F20"/>
        </w:rPr>
        <w:t xml:space="preserve">“ </w:t>
      </w:r>
      <w:r w:rsidR="00555D91">
        <w:rPr>
          <w:color w:val="231F20"/>
          <w:spacing w:val="-4"/>
        </w:rPr>
        <w:t>and</w:t>
      </w:r>
      <w:r w:rsidR="00555D91">
        <w:rPr>
          <w:color w:val="231F20"/>
          <w:spacing w:val="-11"/>
        </w:rPr>
        <w:t xml:space="preserve"> </w:t>
      </w:r>
      <w:r w:rsidR="00555D91">
        <w:rPr>
          <w:color w:val="231F20"/>
          <w:spacing w:val="-5"/>
        </w:rPr>
        <w:t>“physiopathology”.</w:t>
      </w:r>
    </w:p>
    <w:p w:rsidR="00147A03" w:rsidRDefault="00147A03">
      <w:pPr>
        <w:spacing w:before="7"/>
        <w:rPr>
          <w:rFonts w:ascii="Arial" w:eastAsia="Arial" w:hAnsi="Arial" w:cs="Arial"/>
          <w:sz w:val="27"/>
          <w:szCs w:val="27"/>
        </w:rPr>
      </w:pPr>
    </w:p>
    <w:p w:rsidR="00147A03" w:rsidRDefault="00147A03">
      <w:pPr>
        <w:rPr>
          <w:rFonts w:ascii="Arial" w:eastAsia="Arial" w:hAnsi="Arial" w:cs="Arial"/>
          <w:sz w:val="27"/>
          <w:szCs w:val="27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147A03">
      <w:pPr>
        <w:spacing w:before="8"/>
        <w:rPr>
          <w:rFonts w:ascii="Arial" w:eastAsia="Arial" w:hAnsi="Arial" w:cs="Arial"/>
          <w:sz w:val="19"/>
          <w:szCs w:val="19"/>
        </w:rPr>
      </w:pPr>
    </w:p>
    <w:p w:rsidR="00147A03" w:rsidRDefault="0033001B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93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940" name="Group 87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941" name="Freeform 88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84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2303" cy="384"/>
                            <a:chOff x="8" y="0"/>
                            <a:chExt cx="2303" cy="384"/>
                          </a:xfrm>
                        </wpg:grpSpPr>
                        <wps:wsp>
                          <wps:cNvPr id="943" name="Freeform 86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2303" cy="38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303"/>
                                <a:gd name="T2" fmla="*/ 383 h 384"/>
                                <a:gd name="T3" fmla="+- 0 2310 8"/>
                                <a:gd name="T4" fmla="*/ T3 w 2303"/>
                                <a:gd name="T5" fmla="*/ 383 h 384"/>
                                <a:gd name="T6" fmla="+- 0 2310 8"/>
                                <a:gd name="T7" fmla="*/ T6 w 2303"/>
                                <a:gd name="T8" fmla="*/ 0 h 384"/>
                                <a:gd name="T9" fmla="+- 0 8 8"/>
                                <a:gd name="T10" fmla="*/ T9 w 2303"/>
                                <a:gd name="T11" fmla="*/ 0 h 384"/>
                                <a:gd name="T12" fmla="+- 0 8 8"/>
                                <a:gd name="T13" fmla="*/ T12 w 2303"/>
                                <a:gd name="T14" fmla="*/ 383 h 38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03" h="384">
                                  <a:moveTo>
                                    <a:pt x="0" y="383"/>
                                  </a:moveTo>
                                  <a:lnTo>
                                    <a:pt x="2302" y="383"/>
                                  </a:lnTo>
                                  <a:lnTo>
                                    <a:pt x="2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4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2303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26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10"/>
                                    <w:sz w:val="26"/>
                                  </w:rPr>
                                  <w:t>INTRODUÇÃO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034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B8rgUAAJsVAAAOAAAAZHJzL2Uyb0RvYy54bWzcWG1vqzYU/j5p/8Hi46Y0QEgCqOlV2zTV&#10;pG670s1+gAMkoAFmNm3SO+2/77GNCaRN2tu7XukuH4LBx+fN5zzn2OcfdkVOHhIuMlbOLOfMtkhS&#10;RizOys3M+mO5GPgWETUtY5qzMplZj4mwPlz8+MP5tgoTl6UsjxNOwKQU4baaWWldV+FwKKI0Kag4&#10;Y1VSYnLNeEFrvPLNMOZ0C+5FPnRtezLcMh5XnEWJEPg615PWheK/XidR/ft6LZKa5DMLutXqn6v/&#10;lfwfXpzTcMNplWZRowZ9gxYFzUoIbVnNaU3JPc+esCqyiDPB1vVZxIohW6+zKFE2wBrHPrDmlrP7&#10;StmyCbebqnUTXHvgpzezjX57+MhJFs+sYBRYpKQFNknJJf5IemdbbUIQ3fLqU/WRaxMxvGPRnwLT&#10;w8N5+b7RxGS1/ZXF4Efva6a8s1vzQrKA3WSnNuGx3YRkV5MIH91pEEydsUUizLlj23fHepeiFFv5&#10;ZFmU3jQLPc+GBXLVKFBLhjTUApWSjVLaIvXSGmc84CFCeh6YvrcHkB1SX18JoqHxgTcKvMYBB7Yf&#10;LOhY319y1HakmdhHkvi6SPqU0ipRASpkkLR+dIwfFzxJZPIS39euVHQmkkQ3jDoz20qEAtH2YgAd&#10;eOOI+1pf0DC6F/VtwlQQ0oc7Uev8jzFSoR03+79EJKyLHFDw84DYxCdKfaR3SwATNcFPQ7K0yZao&#10;PWvYGS6uIVJcEKDOU0YjQyMZuR1GUHtjFKOp0TXalY2yGBEqYdZWuVUxIZNjCcVMUoEDiKRhR2gh&#10;+5BWr2lEcODnIXJyiwA5VzouK1pLzaQIOSTbmaX8ID8U7CFZMjVVH6QthOxn87JLheV9rfQ0VkgB&#10;ABw9UEKlrp0NLdkiy3O1BXkpVQnGwA6pgGB5FstJ9cI3q+uckweKmuCOnIWrygCY9ciAvWWsmKUJ&#10;jW+acU2zXI9BnyvfIuoaF8j4U6D/d2AHN/6N7w08d3Iz8Oz5fHC5uPYGk4UzHc9H8+vrufOPVM3x&#10;wjSL46SU2pkC5HivS8umFOrS0ZagnhWia+xC/eTO9Y0d9tVQ07DFPLWvTVJK1BThisWPSFDOdEVF&#10;B4BByvhni2xRTWeW+Oue8sQi+S8lQCZwEPwov+rFG0/hcsK7M6vuDC0jsJpZtYUAl8PrWpfs+4pn&#10;mxSSHLWtJbtEZVlnMouB8Uar5gU4p0ZNPToJ/EjUHvB7Gq3er/Rp5Gr6D4Nb7shG7KsK5isNEN+m&#10;6PUW7GH/yRLs7PNF75sAP9TXftwD/+T9gP8l97W+6OPEfwz8agsUUOyrQwv8APWRPyIp/psd3RPB&#10;WZ0aAyRCodGwuqdBG7AvMyNUh+ekoVlqiY5KmxgiVYuelzY1NLIWTY5IQyS20uznLUMf1rHsuerZ&#10;1lcpKTgiyekW2SOinNbVRyt162cpy5El9jknOl1X97yIMHp7IV66Dd6ersQQjkq8NH3raWJskyRW&#10;wQLlThM7cLWkhjM18L9ADm8pchWuhrt+NmXuLV2BxqlU9rqewu59/a863QH83mi5n+/3B2CEHYeG&#10;e1JDYJ6aYUtoqruZNs+u3NfQPBUY5Uwk2qkvNifHq/LxFkT3F21bg0040XE4rmdfucFgMfGnA2/h&#10;jQfB1PYHthNcBRPbC7z5ot9x3GVl8vUdxyv7LFv9mr3t+eLlPqvtkaTGpikxz++5OZEtyzc4jQFb&#10;dFFeykbjiu2Ir3BGisepTZ7GSL3Dd9NXNecyUrLrFCeM5JJztpVdMDo5jSKdpbof/ILj2omqbRDN&#10;3BNUXB/XiBzMLAk8CjxMBUdGGBLZ2beZYhKl/XA6df4fzbq+PmjOH98rGhRZjfvAPCtmlt9CBg2P&#10;HcG+GBrq3Wqnrruayy1zZnj1SaY9xbQnGAz06QWDdzq5qAss3AAq0GtuK+UVY/cd4+6d6sW/AAAA&#10;//8DAFBLAwQUAAYACAAAACEAaAb08d0AAAAEAQAADwAAAGRycy9kb3ducmV2LnhtbEyPT2vCQBDF&#10;7wW/wzJCb3UT/5QasxER25MUqoXibcyOSTA7G7JrEr99t720l4HHe7z3m3Q9mFp01LrKsoJ4EoEg&#10;zq2uuFDweXx9egHhPLLG2jIpuJODdTZ6SDHRtucP6g6+EKGEXYIKSu+bREqXl2TQTWxDHLyLbQ36&#10;INtC6hb7UG5qOY2iZ2mw4rBQYkPbkvLr4WYUvPXYb2bxrttfL9v76bh4/9rHpNTjeNisQHga/F8Y&#10;fvADOmSB6WxvrJ2oFYRH/O8N3nweLUGcFcyWC5BZKv/DZ98AAAD//wMAUEsBAi0AFAAGAAgAAAAh&#10;ALaDOJL+AAAA4QEAABMAAAAAAAAAAAAAAAAAAAAAAFtDb250ZW50X1R5cGVzXS54bWxQSwECLQAU&#10;AAYACAAAACEAOP0h/9YAAACUAQAACwAAAAAAAAAAAAAAAAAvAQAAX3JlbHMvLnJlbHNQSwECLQAU&#10;AAYACAAAACEAMTCQfK4FAACbFQAADgAAAAAAAAAAAAAAAAAuAgAAZHJzL2Uyb0RvYy54bWxQSwEC&#10;LQAUAAYACAAAACEAaAb08d0AAAAEAQAADwAAAAAAAAAAAAAAAAAICAAAZHJzL2Rvd25yZXYueG1s&#10;UEsFBgAAAAAEAAQA8wAAABIJAAAAAA==&#10;">
                <v:group id="Group 87" o:spid="_x0000_s1035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88" o:spid="_x0000_s1036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lT8IA&#10;AADcAAAADwAAAGRycy9kb3ducmV2LnhtbESPQYvCMBSE74L/ITzBm6YVEe0aSxUWxduqB4+P5m1b&#10;bF5KkrX135uFhT0OM/MNs80H04onOd9YVpDOExDEpdUNVwpu18/ZGoQPyBpby6TgRR7y3Xi0xUzb&#10;nr/oeQmViBD2GSqoQ+gyKX1Zk0E/tx1x9L6tMxiidJXUDvsIN61cJMlKGmw4LtTY0aGm8nH5MQr4&#10;fKW+Su+re9gf3Wl949e5YKWmk6H4ABFoCP/hv/ZJK9gsU/g9E4+A3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yVPwgAAANwAAAAPAAAAAAAAAAAAAAAAAJgCAABkcnMvZG93&#10;bnJldi54bWxQSwUGAAAAAAQABAD1AAAAhwMAAAAA&#10;" path="m,l4393,e" filled="f" strokecolor="#231f20">
                    <v:path arrowok="t" o:connecttype="custom" o:connectlocs="0,0;4393,0" o:connectangles="0,0"/>
                  </v:shape>
                </v:group>
                <v:group id="Group 84" o:spid="_x0000_s1037" style="position:absolute;left:8;width:2303;height:384" coordorigin="8" coordsize="230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shape id="Freeform 86" o:spid="_x0000_s1038" style="position:absolute;left:8;width:2303;height:384;visibility:visible;mso-wrap-style:square;v-text-anchor:top" coordsize="230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c1cQA&#10;AADcAAAADwAAAGRycy9kb3ducmV2LnhtbESPQWvCQBSE7wX/w/KE3nSjkdpGV5EWQbGHmvbg8ZF9&#10;ZoPZt2l21fjv3YLQ4zAz3zDzZWdrcaHWV44VjIYJCOLC6YpLBT/f68ErCB+QNdaOScGNPCwXvac5&#10;ZtpdeU+XPJQiQthnqMCE0GRS+sKQRT90DXH0jq61GKJsS6lbvEa4reU4SV6kxYrjgsGG3g0Vp/xs&#10;FWjkD5NUn/W2+aLU/p52eXqYKvXc71YzEIG68B9+tDdawdskhb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Z3NXEAAAA3AAAAA8AAAAAAAAAAAAAAAAAmAIAAGRycy9k&#10;b3ducmV2LnhtbFBLBQYAAAAABAAEAPUAAACJAwAAAAA=&#10;" path="m,383r2302,l2302,,,,,383xe" fillcolor="#231f20" stroked="f">
                    <v:path arrowok="t" o:connecttype="custom" o:connectlocs="0,383;2302,383;2302,0;0,0;0,383" o:connectangles="0,0,0,0,0"/>
                  </v:shape>
                  <v:shape id="Text Box 85" o:spid="_x0000_s1039" type="#_x0000_t202" style="position:absolute;left:8;width:2303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3H8QA&#10;AADcAAAADwAAAGRycy9kb3ducmV2LnhtbESPQWvCQBSE74L/YXlCb7pRRDS6ihQLBaEY46HH1+wz&#10;Wcy+TbNbjf++Kwgeh5n5hlltOluLK7XeOFYwHiUgiAunDZcKTvnHcA7CB2SNtWNScCcPm3W/t8JU&#10;uxtndD2GUkQI+xQVVCE0qZS+qMiiH7mGOHpn11oMUbal1C3eItzWcpIkM2nRcFyosKH3iorL8c8q&#10;2H5ztjO/Xz+H7JyZPF8kvJ9dlHobdNsliEBdeIWf7U+tYDGd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Rtx/EAAAA3AAAAA8AAAAAAAAAAAAAAAAAmAIAAGRycy9k&#10;b3ducmV2LnhtbFBLBQYAAAAABAAEAPUAAACJAwAAAAA=&#10;" filled="f" stroked="f">
                    <v:textbox inset="0,0,0,0">
                      <w:txbxContent>
                        <w:p w:rsidR="00147A03" w:rsidRDefault="00555D91">
                          <w:pPr>
                            <w:spacing w:before="26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10"/>
                              <w:sz w:val="26"/>
                            </w:rPr>
                            <w:t>INTRODUÇÃO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Corpodetexto"/>
        <w:spacing w:before="140" w:line="247" w:lineRule="auto"/>
        <w:ind w:right="1"/>
        <w:jc w:val="both"/>
      </w:pP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osteoporose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distúrbio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multifatorial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spacing w:val="-4"/>
          <w:w w:val="95"/>
        </w:rPr>
        <w:t xml:space="preserve">progressivo </w:t>
      </w:r>
      <w:r>
        <w:rPr>
          <w:color w:val="231F20"/>
          <w:w w:val="95"/>
        </w:rPr>
        <w:t xml:space="preserve">do </w:t>
      </w:r>
      <w:r>
        <w:rPr>
          <w:color w:val="231F20"/>
          <w:spacing w:val="-4"/>
          <w:w w:val="95"/>
        </w:rPr>
        <w:t xml:space="preserve">esqueleto caracterizado </w:t>
      </w:r>
      <w:r>
        <w:rPr>
          <w:color w:val="231F20"/>
          <w:spacing w:val="-3"/>
          <w:w w:val="95"/>
        </w:rPr>
        <w:t xml:space="preserve">por </w:t>
      </w:r>
      <w:r>
        <w:rPr>
          <w:color w:val="231F20"/>
          <w:spacing w:val="-4"/>
          <w:w w:val="95"/>
        </w:rPr>
        <w:t xml:space="preserve">redu- </w:t>
      </w:r>
      <w:r>
        <w:rPr>
          <w:color w:val="231F20"/>
          <w:w w:val="95"/>
        </w:rPr>
        <w:t>ção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deterioração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microarquitetura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massa </w:t>
      </w:r>
      <w:r>
        <w:rPr>
          <w:color w:val="231F20"/>
        </w:rPr>
        <w:t>óssea,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aumentando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risco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fratura</w:t>
      </w:r>
      <w:r>
        <w:rPr>
          <w:color w:val="231F20"/>
          <w:position w:val="7"/>
          <w:sz w:val="12"/>
        </w:rPr>
        <w:t>1</w:t>
      </w:r>
      <w:r>
        <w:rPr>
          <w:color w:val="231F20"/>
        </w:rPr>
        <w:t>.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 xml:space="preserve">Trata-se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patologia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acomete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principalmente mulheres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pós-menopausa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menor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es- cala, usuários de glicocorticoides</w:t>
      </w:r>
      <w:r>
        <w:rPr>
          <w:color w:val="231F20"/>
          <w:position w:val="7"/>
          <w:sz w:val="12"/>
        </w:rPr>
        <w:t>2</w:t>
      </w:r>
      <w:r>
        <w:rPr>
          <w:color w:val="231F20"/>
        </w:rPr>
        <w:t>. O cálcio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é um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elemento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fundamental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organismo,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sua importância está relacionada às funções que desempenha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mineralização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 formação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estrutura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rigidez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esqueleto</w:t>
      </w:r>
      <w:r>
        <w:rPr>
          <w:color w:val="231F20"/>
          <w:position w:val="7"/>
          <w:sz w:val="12"/>
        </w:rPr>
        <w:t>3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</w:rPr>
        <w:t>Nas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últimas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décadas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havido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 xml:space="preserve">crescen- </w:t>
      </w:r>
      <w:r>
        <w:rPr>
          <w:color w:val="231F20"/>
        </w:rPr>
        <w:t>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interesse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papel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hormônios relacionados com o controle do metabolismo ósseo.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paratormônio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(PTH),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vitamina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 calcitonina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principais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hormônios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envolvi- 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regulação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metabolismo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mineral</w:t>
      </w:r>
      <w:r>
        <w:rPr>
          <w:color w:val="231F20"/>
          <w:position w:val="7"/>
          <w:sz w:val="12"/>
        </w:rPr>
        <w:t>2</w:t>
      </w:r>
      <w:r>
        <w:rPr>
          <w:color w:val="231F20"/>
        </w:rPr>
        <w:t xml:space="preserve">. O estrogênio é outro hormônio sistêmico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tem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efeitos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diretos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desempenha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um </w:t>
      </w:r>
      <w:r>
        <w:rPr>
          <w:color w:val="231F20"/>
          <w:spacing w:val="-3"/>
        </w:rPr>
        <w:t>papel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importante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osteoporose</w:t>
      </w:r>
      <w:r>
        <w:rPr>
          <w:color w:val="231F20"/>
          <w:spacing w:val="-3"/>
          <w:position w:val="7"/>
          <w:sz w:val="12"/>
        </w:rPr>
        <w:t>1</w:t>
      </w:r>
      <w:r>
        <w:rPr>
          <w:color w:val="231F20"/>
          <w:spacing w:val="-3"/>
        </w:rPr>
        <w:t>.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2"/>
        </w:rPr>
        <w:t>Tal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 xml:space="preserve">hormônio </w:t>
      </w:r>
      <w:r>
        <w:rPr>
          <w:color w:val="231F20"/>
        </w:rPr>
        <w:t>atua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reduzindo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capacidade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osteoblastos </w:t>
      </w:r>
      <w:r>
        <w:rPr>
          <w:color w:val="231F20"/>
        </w:rPr>
        <w:t xml:space="preserve">em produzir citocinas levando, assim, a </w:t>
      </w:r>
      <w:r>
        <w:rPr>
          <w:color w:val="231F20"/>
          <w:spacing w:val="-2"/>
        </w:rPr>
        <w:t xml:space="preserve">uma </w:t>
      </w:r>
      <w:r>
        <w:rPr>
          <w:color w:val="231F20"/>
        </w:rPr>
        <w:t>menor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ativação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osteoclástica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menor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re- </w:t>
      </w:r>
      <w:r>
        <w:rPr>
          <w:color w:val="231F20"/>
          <w:w w:val="90"/>
        </w:rPr>
        <w:t>absorção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óssea</w:t>
      </w:r>
      <w:r>
        <w:rPr>
          <w:color w:val="231F20"/>
          <w:w w:val="90"/>
          <w:position w:val="7"/>
          <w:sz w:val="12"/>
        </w:rPr>
        <w:t>3</w:t>
      </w:r>
      <w:r>
        <w:rPr>
          <w:color w:val="231F20"/>
          <w:w w:val="90"/>
        </w:rPr>
        <w:t>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  <w:w w:val="95"/>
        </w:rPr>
        <w:t xml:space="preserve">São empregados, atualmente, diversos mo- </w:t>
      </w:r>
      <w:r>
        <w:rPr>
          <w:color w:val="231F20"/>
        </w:rPr>
        <w:t>dos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diagnóstico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desta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patologia.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Dentre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eles destacam-se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tomografia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computadorizada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 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densitometria.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detecção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osteopenia, </w:t>
      </w:r>
      <w:r>
        <w:rPr>
          <w:color w:val="231F20"/>
          <w:w w:val="95"/>
        </w:rPr>
        <w:t>utilizam-se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radiografias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panorâmicas,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uso </w:t>
      </w:r>
      <w:r>
        <w:rPr>
          <w:color w:val="231F20"/>
        </w:rPr>
        <w:t>cotidiano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prática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odontológica</w:t>
      </w:r>
      <w:r>
        <w:rPr>
          <w:color w:val="231F20"/>
          <w:position w:val="7"/>
          <w:sz w:val="12"/>
        </w:rPr>
        <w:t>4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  <w:w w:val="95"/>
        </w:rPr>
        <w:t>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interesse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cirurgiões-dentistas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questão </w:t>
      </w:r>
      <w:r>
        <w:rPr>
          <w:color w:val="231F20"/>
          <w:w w:val="95"/>
        </w:rPr>
        <w:t>da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densidade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óssea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pacientes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osteoporóticos </w:t>
      </w:r>
      <w:r>
        <w:rPr>
          <w:color w:val="231F20"/>
        </w:rPr>
        <w:t>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década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90,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co- </w:t>
      </w:r>
      <w:r>
        <w:rPr>
          <w:color w:val="231F20"/>
          <w:w w:val="95"/>
        </w:rPr>
        <w:t>meçou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realizar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análises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massa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densidade </w:t>
      </w:r>
      <w:r>
        <w:rPr>
          <w:color w:val="231F20"/>
          <w:spacing w:val="-4"/>
          <w:w w:val="95"/>
        </w:rPr>
        <w:t>óssea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mandíbula,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bem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como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espessura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da </w:t>
      </w:r>
      <w:r>
        <w:rPr>
          <w:color w:val="231F20"/>
        </w:rPr>
        <w:t>cortical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ângulo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mandíbula,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 xml:space="preserve">especialmente </w:t>
      </w:r>
      <w:r>
        <w:rPr>
          <w:color w:val="231F20"/>
          <w:w w:val="95"/>
        </w:rPr>
        <w:t>em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mulheres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situação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pré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pós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menopausa</w:t>
      </w:r>
      <w:r>
        <w:rPr>
          <w:color w:val="231F20"/>
          <w:w w:val="95"/>
          <w:position w:val="7"/>
          <w:sz w:val="12"/>
        </w:rPr>
        <w:t>5</w:t>
      </w:r>
      <w:r>
        <w:rPr>
          <w:color w:val="231F20"/>
          <w:w w:val="95"/>
        </w:rPr>
        <w:t xml:space="preserve">. </w:t>
      </w:r>
      <w:r>
        <w:rPr>
          <w:color w:val="231F20"/>
        </w:rPr>
        <w:t>O conhecimento mais aprofundado 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osteo- porose por cirurgiões-dentistas é necessário, uma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doença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relacionada com reabsorção do processo alveolar, perda </w:t>
      </w:r>
      <w:r>
        <w:rPr>
          <w:color w:val="231F20"/>
          <w:w w:val="95"/>
        </w:rPr>
        <w:t>dentária,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fraturas,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além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alterações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cortical </w:t>
      </w:r>
      <w:r>
        <w:rPr>
          <w:color w:val="231F20"/>
          <w:spacing w:val="-3"/>
        </w:rPr>
        <w:t>mandibular,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quais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dependem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idade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da </w:t>
      </w:r>
      <w:r>
        <w:rPr>
          <w:color w:val="231F20"/>
          <w:w w:val="95"/>
        </w:rPr>
        <w:t>perda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presente</w:t>
      </w:r>
      <w:r>
        <w:rPr>
          <w:color w:val="231F20"/>
          <w:w w:val="95"/>
          <w:position w:val="7"/>
          <w:sz w:val="12"/>
        </w:rPr>
        <w:t>4</w:t>
      </w:r>
      <w:r>
        <w:rPr>
          <w:color w:val="231F20"/>
          <w:w w:val="95"/>
        </w:rPr>
        <w:t>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Essas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condições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podem </w:t>
      </w:r>
      <w:r>
        <w:rPr>
          <w:color w:val="231F20"/>
          <w:spacing w:val="-4"/>
        </w:rPr>
        <w:t>inviabilizar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procedimentos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odontológicos,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 xml:space="preserve">como </w:t>
      </w:r>
      <w:r>
        <w:rPr>
          <w:color w:val="231F20"/>
          <w:w w:val="95"/>
        </w:rPr>
        <w:t>implantes e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exodontias.</w:t>
      </w:r>
    </w:p>
    <w:p w:rsidR="00147A03" w:rsidRDefault="00555D91">
      <w:pPr>
        <w:pStyle w:val="Corpodetexto"/>
        <w:spacing w:before="59" w:line="247" w:lineRule="auto"/>
        <w:ind w:left="240" w:right="2118"/>
        <w:jc w:val="both"/>
      </w:pPr>
      <w:r>
        <w:rPr>
          <w:w w:val="95"/>
        </w:rPr>
        <w:br w:type="column"/>
      </w:r>
      <w:r>
        <w:rPr>
          <w:color w:val="231F20"/>
          <w:w w:val="95"/>
        </w:rPr>
        <w:lastRenderedPageBreak/>
        <w:t>Pacientes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osteoporose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devem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ser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trata- </w:t>
      </w:r>
      <w:r>
        <w:rPr>
          <w:color w:val="231F20"/>
        </w:rPr>
        <w:t>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intuito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aumentar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densidade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óssea mineral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diminuir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risco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fraturas.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terapia </w:t>
      </w:r>
      <w:r>
        <w:rPr>
          <w:color w:val="231F20"/>
          <w:w w:val="95"/>
        </w:rPr>
        <w:t>medicamentosa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utilizada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consiste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duas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clas- </w:t>
      </w:r>
      <w:r>
        <w:rPr>
          <w:color w:val="231F20"/>
          <w:spacing w:val="-3"/>
          <w:w w:val="95"/>
        </w:rPr>
        <w:t>ses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principais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drogas: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agentes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anti-reabsorção </w:t>
      </w:r>
      <w:r>
        <w:rPr>
          <w:color w:val="231F20"/>
        </w:rPr>
        <w:t xml:space="preserve">do </w:t>
      </w:r>
      <w:r>
        <w:rPr>
          <w:color w:val="231F20"/>
          <w:spacing w:val="2"/>
        </w:rPr>
        <w:t xml:space="preserve">tecido ósseo </w:t>
      </w:r>
      <w:r>
        <w:rPr>
          <w:color w:val="231F20"/>
        </w:rPr>
        <w:t xml:space="preserve">e </w:t>
      </w:r>
      <w:r>
        <w:rPr>
          <w:color w:val="231F20"/>
          <w:spacing w:val="2"/>
        </w:rPr>
        <w:t xml:space="preserve">agentes estimuladores </w:t>
      </w:r>
      <w:r>
        <w:rPr>
          <w:color w:val="231F20"/>
          <w:spacing w:val="3"/>
        </w:rPr>
        <w:t xml:space="preserve">da </w:t>
      </w:r>
      <w:r>
        <w:rPr>
          <w:color w:val="231F20"/>
          <w:w w:val="95"/>
        </w:rPr>
        <w:t>formação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w w:val="95"/>
          <w:position w:val="7"/>
          <w:sz w:val="12"/>
        </w:rPr>
        <w:t>4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40" w:right="2118"/>
        <w:jc w:val="both"/>
      </w:pPr>
      <w:r>
        <w:rPr>
          <w:color w:val="231F20"/>
        </w:rPr>
        <w:t xml:space="preserve">O objetivo do presente estudo é revisar a </w:t>
      </w:r>
      <w:r>
        <w:rPr>
          <w:color w:val="231F20"/>
          <w:spacing w:val="-3"/>
          <w:w w:val="95"/>
        </w:rPr>
        <w:t>literatura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respeito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osteoporose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sua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relação </w:t>
      </w:r>
      <w:r>
        <w:rPr>
          <w:color w:val="231F20"/>
        </w:rPr>
        <w:t>com a Odontologia, citando a definição, rele- vância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cálcio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fisiopatologia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doença,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-4"/>
        </w:rPr>
        <w:t>principais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>manifestações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clínicas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 xml:space="preserve">importância </w:t>
      </w:r>
      <w:r>
        <w:rPr>
          <w:color w:val="231F20"/>
          <w:w w:val="95"/>
        </w:rPr>
        <w:t>das radiografias no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spacing w:val="-2"/>
          <w:w w:val="95"/>
        </w:rPr>
        <w:t>diagnóstico.</w:t>
      </w:r>
    </w:p>
    <w:p w:rsidR="00147A03" w:rsidRDefault="00147A03">
      <w:pPr>
        <w:spacing w:before="7"/>
        <w:rPr>
          <w:rFonts w:ascii="Arial" w:eastAsia="Arial" w:hAnsi="Arial" w:cs="Arial"/>
          <w:sz w:val="16"/>
          <w:szCs w:val="16"/>
        </w:rPr>
      </w:pPr>
    </w:p>
    <w:p w:rsidR="00147A03" w:rsidRDefault="0033001B">
      <w:pPr>
        <w:ind w:left="2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93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934" name="Group 81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935" name="Freeform 82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78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3440" cy="384"/>
                            <a:chOff x="7" y="0"/>
                            <a:chExt cx="3440" cy="384"/>
                          </a:xfrm>
                        </wpg:grpSpPr>
                        <wps:wsp>
                          <wps:cNvPr id="937" name="Freeform 80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3440" cy="384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40"/>
                                <a:gd name="T2" fmla="*/ 383 h 384"/>
                                <a:gd name="T3" fmla="+- 0 3447 7"/>
                                <a:gd name="T4" fmla="*/ T3 w 3440"/>
                                <a:gd name="T5" fmla="*/ 383 h 384"/>
                                <a:gd name="T6" fmla="+- 0 3447 7"/>
                                <a:gd name="T7" fmla="*/ T6 w 3440"/>
                                <a:gd name="T8" fmla="*/ 0 h 384"/>
                                <a:gd name="T9" fmla="+- 0 7 7"/>
                                <a:gd name="T10" fmla="*/ T9 w 3440"/>
                                <a:gd name="T11" fmla="*/ 0 h 384"/>
                                <a:gd name="T12" fmla="+- 0 7 7"/>
                                <a:gd name="T13" fmla="*/ T12 w 3440"/>
                                <a:gd name="T14" fmla="*/ 383 h 38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440" h="384">
                                  <a:moveTo>
                                    <a:pt x="0" y="383"/>
                                  </a:moveTo>
                                  <a:lnTo>
                                    <a:pt x="3440" y="383"/>
                                  </a:lnTo>
                                  <a:lnTo>
                                    <a:pt x="3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3440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30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REVISÃO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-43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DE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-43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LITERATURA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040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QrsgUAAJsVAAAOAAAAZHJzL2Uyb0RvYy54bWzcWN2O6jYQvq/Ud7By2YolCQGSaNmjXVhW&#10;lbbtkQ59AJMEEjWJUzu7YVv13TsexyZhgf05P9IpF+Dg8cx4PPN941x+2BU5eUy4yFg5s5wL2yJJ&#10;GbE4K7cz64/VcuBbRNS0jGnOymRmPSXC+nD14w+XTRUmLktZHiecgJJShE01s9K6rsLhUERpUlBx&#10;waqkhMkN4wWt4ZFvhzGnDWgv8qFr25Nhw3hccRYlQsC/CzVpXaH+zSaJ6t83G5HUJJ9Z4FuN3xy/&#10;1/J7eHVJwy2nVZpFrRv0HV4UNCvBqFG1oDUlDzx7pqrIIs4E29QXESuGbLPJogT3ALtx7IPd3HH2&#10;UOFetmGzrUyYILQHcXq32ui3x4+cZPHMCkYji5S0gENCu2Q6ldFpqm0IQne8+lR95GqLMLxn0Z8C&#10;poeH8/J5q4TJuvmVxaCPPtQMo7Pb8EKqgH2THR7CkzmEZFeTCP50p0EwdcYWiWDOHdu+O1anFKVw&#10;lM+WReltu9Dz7ECtGgW4ZEhDZRCdbJ1SO8IHszkTAa8fAd/52hGA6oBdjnwMNQ11DLxRAK5gAA72&#10;frCgs/v+kpN7hzIT+0wSn5dJn1JaJZigQiaJiSOcnsqkJU8SWbzEd1UoUU5nkuimUWemqUQoINte&#10;TKCDaJwIn4kFDaMHUd8lDJOQPt6LWtV/DCNM7bj1ewVYsSlygIKfB8QmPvHVOWyNgKMFfhqSlU0a&#10;gmfWqtNaXC2EWiBBneeKoOqUJanI7SgCt7faMZpqX6Nd2ToLI0IlzNpYWxUTsjhW4JguKtAAQnJj&#10;J2TB9qGsWtOa4ICfh8jJLQLIuVbxqGgtPZMm5JA0MwvjIP8o2GOyYjhVH5QtGNnP5mVXCpb3vVLT&#10;sEIaAMBRAzQqfe0caMmWWZ7jEeSldCUYA3ZIBwTLs1hO4gPfruc5J48UOMEdOUsXaQCU9cQAe8sY&#10;laUJjW/bcU2zXI1BPsfYQta1IZD5h6D/T2AHt/6t7w08d3I78OzFYnC9nHuDydKZjhejxXy+cP6V&#10;rjlemGZxnJTSO01Ajve6smypUFGHoaDeLkR3s0v8yJPrb3bYdwOnYS/6V8VaF6VETRGuWfwEBcqZ&#10;YlToAGCQMv63RRpg05kl/nqgPLFI/ksJIBM4kPxAv/jgjacQcsK7M+vuDC0jUDWzagsSXA7ntaLs&#10;h4pn2xQsOXisJbsGZtlksooB47VX7QPgHI5aPjoL/BMNWC31YbkfUptk9y9FfdN95e1hf4RBkrA/&#10;8j1VYIb0egv2sP9sCZzscdL7JsAPXh4CPxaXPBwgiC8G/L1oaNg/HYs+TrwB+KekZeYzwI9mESj2&#10;Qgb4AdRH/oik8N2e6F7IID+yA6g5Yg3agD07jIAdjlkDujVCJ61BincY7bg1CKtRtJqcsAaka4Ts&#10;4zuDPqxj68i2HMOvkvWCE5acLsmeMOWYUGMUj9kycZa2HEmxx4LodEPdiyKU1PuJeIWND6g4z8Rg&#10;HMp+pfvW88Iq+1cIUi9qlqGWqiGYCvjP63YU+64gHB1xZaWlufd0BRhxkipkkyy85/+q0x1A3Fuz&#10;+/l+f6AUIURqUS2gf5VCI6jZXU/r367d18jsfdMaopyJREXpxebkNCufbkFUf2HaGjiEMx2H43r2&#10;jRsMlhN/OvCW3ngQTG1/YDvBTTCxvcBbLPsdx31WJp/fcbyyz7Lx055tLxYv91mmR5Ie66ZE/37P&#10;zYlkxW9wGwPAVqS8kkx5w3ZkGsiT6JAyqXfwv+6r2nsZKdk8hRtGcs05a2QXDJ2cQpHOUqXnVde1&#10;F1lbI5p+T1BxdV0jcjCzJPBg46cZHCpCi0hMMZWiC8X8cb50/h/Nuuoj2/vH94oGRVbD+8A8K2aW&#10;byCDhqeuYG+Ghnq33uHrLqQ3mcZvvMmYW4y5wcBA3V5g8JVuLvgCC94AIui1byvlK8buM4y771Sv&#10;/gMAAP//AwBQSwMEFAAGAAgAAAAhAGgG9PHdAAAABAEAAA8AAABkcnMvZG93bnJldi54bWxMj09r&#10;wkAQxe8Fv8MyQm91E/+UGrMREduTFKqF4m3MjkkwOxuyaxK/fbe9tJeBx3u895t0PZhadNS6yrKC&#10;eBKBIM6trrhQ8Hl8fXoB4TyyxtoyKbiTg3U2ekgx0bbnD+oOvhChhF2CCkrvm0RKl5dk0E1sQxy8&#10;i20N+iDbQuoW+1BuajmNomdpsOKwUGJD25Ly6+FmFLz12G9m8a7bXy/b++m4eP/ax6TU43jYrEB4&#10;GvxfGH7wAzpkgelsb6ydqBWER/zvDd58Hi1BnBXMlguQWSr/w2ffAAAA//8DAFBLAQItABQABgAI&#10;AAAAIQC2gziS/gAAAOEBAAATAAAAAAAAAAAAAAAAAAAAAABbQ29udGVudF9UeXBlc10ueG1sUEsB&#10;Ai0AFAAGAAgAAAAhADj9If/WAAAAlAEAAAsAAAAAAAAAAAAAAAAALwEAAF9yZWxzLy5yZWxzUEsB&#10;Ai0AFAAGAAgAAAAhABdPdCuyBQAAmxUAAA4AAAAAAAAAAAAAAAAALgIAAGRycy9lMm9Eb2MueG1s&#10;UEsBAi0AFAAGAAgAAAAhAGgG9PHdAAAABAEAAA8AAAAAAAAAAAAAAAAADAgAAGRycy9kb3ducmV2&#10;LnhtbFBLBQYAAAAABAAEAPMAAAAWCQAAAAA=&#10;">
                <v:group id="Group 81" o:spid="_x0000_s1041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82" o:spid="_x0000_s1042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5QMcQA&#10;AADcAAAADwAAAGRycy9kb3ducmV2LnhtbESPwWrDMBBE74X+g9hCbrWclpjUjRLSQknwrXYOPi7W&#10;xjaxVkZSY+fvo0Khx2Fm3jCb3WwGcSXne8sKlkkKgrixuudWwan6el6D8AFZ42CZFNzIw277+LDB&#10;XNuJv+lahlZECPscFXQhjLmUvunIoE/sSBy9s3UGQ5SuldrhFOFmkC9pmkmDPceFDkf67Ki5lD9G&#10;ARcVTe2yzurwcXDH9YlvxZ6VWjzN+3cQgebwH/5rH7WCt9cV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eUDHEAAAA3AAAAA8AAAAAAAAAAAAAAAAAmAIAAGRycy9k&#10;b3ducmV2LnhtbFBLBQYAAAAABAAEAPUAAACJAwAAAAA=&#10;" path="m,l4393,e" filled="f" strokecolor="#231f20">
                    <v:path arrowok="t" o:connecttype="custom" o:connectlocs="0,0;4393,0" o:connectangles="0,0"/>
                  </v:shape>
                </v:group>
                <v:group id="Group 78" o:spid="_x0000_s1043" style="position:absolute;left:7;width:3440;height:384" coordorigin="7" coordsize="3440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M0P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TND3FAAAA3AAA&#10;AA8AAAAAAAAAAAAAAAAAqgIAAGRycy9kb3ducmV2LnhtbFBLBQYAAAAABAAEAPoAAACcAwAAAAA=&#10;">
                  <v:shape id="Freeform 80" o:spid="_x0000_s1044" style="position:absolute;left:7;width:3440;height:384;visibility:visible;mso-wrap-style:square;v-text-anchor:top" coordsize="344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m3ccA&#10;AADcAAAADwAAAGRycy9kb3ducmV2LnhtbESPQWvCQBSE74X+h+UVeim6aS1Ro6uUglBKL1FBj8/s&#10;MxvMvg3Z1cT++m5B8DjMzDfMfNnbWlyo9ZVjBa/DBARx4XTFpYLtZjWYgPABWWPtmBRcycNy8fgw&#10;x0y7jnO6rEMpIoR9hgpMCE0mpS8MWfRD1xBH7+haiyHKtpS6xS7CbS3fkiSVFiuOCwYb+jRUnNZn&#10;q6BLVvv31Jh8dzimv+fRtfjOX36Uen7qP2YgAvXhHr61v7SC6WgM/2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Bpt3HAAAA3AAAAA8AAAAAAAAAAAAAAAAAmAIAAGRy&#10;cy9kb3ducmV2LnhtbFBLBQYAAAAABAAEAPUAAACMAwAAAAA=&#10;" path="m,383r3440,l3440,,,,,383xe" fillcolor="#231f20" stroked="f">
                    <v:path arrowok="t" o:connecttype="custom" o:connectlocs="0,383;3440,383;3440,0;0,0;0,383" o:connectangles="0,0,0,0,0"/>
                  </v:shape>
                  <v:shape id="_x0000_s1045" type="#_x0000_t202" style="position:absolute;left:7;width:3440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OZ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uKa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rOZ8MAAADcAAAADwAAAAAAAAAAAAAAAACYAgAAZHJzL2Rv&#10;d25yZXYueG1sUEsFBgAAAAAEAAQA9QAAAIgDAAAAAA==&#10;" filled="f" stroked="f">
                    <v:textbox inset="0,0,0,0">
                      <w:txbxContent>
                        <w:p w:rsidR="00147A03" w:rsidRDefault="00555D91">
                          <w:pPr>
                            <w:spacing w:before="30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REVISÃO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43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43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LITERATURA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Corpodetexto"/>
        <w:spacing w:before="145" w:line="247" w:lineRule="auto"/>
        <w:ind w:left="240" w:right="2113"/>
        <w:jc w:val="both"/>
      </w:pPr>
      <w:r>
        <w:rPr>
          <w:color w:val="231F20"/>
          <w:spacing w:val="2"/>
        </w:rPr>
        <w:t xml:space="preserve">Segundo </w:t>
      </w:r>
      <w:r>
        <w:rPr>
          <w:color w:val="231F20"/>
        </w:rPr>
        <w:t xml:space="preserve">a OMS </w:t>
      </w:r>
      <w:r>
        <w:rPr>
          <w:color w:val="231F20"/>
          <w:spacing w:val="2"/>
        </w:rPr>
        <w:t xml:space="preserve">(1993), </w:t>
      </w:r>
      <w:r>
        <w:rPr>
          <w:color w:val="231F20"/>
        </w:rPr>
        <w:t xml:space="preserve">a </w:t>
      </w:r>
      <w:r>
        <w:rPr>
          <w:color w:val="231F20"/>
          <w:spacing w:val="2"/>
        </w:rPr>
        <w:t xml:space="preserve">osteoporose </w:t>
      </w:r>
      <w:r>
        <w:rPr>
          <w:color w:val="231F20"/>
        </w:rPr>
        <w:t xml:space="preserve">é um </w:t>
      </w:r>
      <w:r>
        <w:rPr>
          <w:color w:val="231F20"/>
          <w:spacing w:val="3"/>
        </w:rPr>
        <w:t xml:space="preserve">distúrbio osteometabólico </w:t>
      </w:r>
      <w:r>
        <w:rPr>
          <w:color w:val="231F20"/>
          <w:spacing w:val="4"/>
        </w:rPr>
        <w:t xml:space="preserve">caracterizado </w:t>
      </w:r>
      <w:r>
        <w:rPr>
          <w:color w:val="231F20"/>
        </w:rPr>
        <w:t>por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massa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baixa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deterioração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microar- quitetural do tecido ósseo, com consequente </w:t>
      </w:r>
      <w:r>
        <w:rPr>
          <w:color w:val="231F20"/>
          <w:w w:val="95"/>
        </w:rPr>
        <w:t>aumento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fragilidade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susceptibilidade </w:t>
      </w:r>
      <w:r>
        <w:rPr>
          <w:color w:val="231F20"/>
        </w:rPr>
        <w:t>à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fratura</w:t>
      </w:r>
      <w:r>
        <w:rPr>
          <w:color w:val="231F20"/>
          <w:position w:val="7"/>
          <w:sz w:val="12"/>
        </w:rPr>
        <w:t>5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40" w:right="2117" w:firstLine="353"/>
        <w:jc w:val="both"/>
      </w:pP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formado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presença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fosfato de cálcio, na forma de cristais 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hidroxiapa-</w:t>
      </w:r>
    </w:p>
    <w:p w:rsidR="00147A03" w:rsidRDefault="00555D91">
      <w:pPr>
        <w:pStyle w:val="Corpodetexto"/>
        <w:spacing w:before="12" w:line="225" w:lineRule="auto"/>
        <w:ind w:left="240" w:right="2117" w:firstLine="0"/>
        <w:jc w:val="both"/>
      </w:pPr>
      <w:r>
        <w:rPr>
          <w:color w:val="231F20"/>
        </w:rPr>
        <w:t>tita [Ca</w:t>
      </w:r>
      <w:r>
        <w:rPr>
          <w:color w:val="231F20"/>
          <w:position w:val="-6"/>
          <w:sz w:val="12"/>
        </w:rPr>
        <w:t>10</w:t>
      </w:r>
      <w:r>
        <w:rPr>
          <w:color w:val="231F20"/>
        </w:rPr>
        <w:t>(PO</w:t>
      </w:r>
      <w:r>
        <w:rPr>
          <w:color w:val="231F20"/>
          <w:position w:val="-6"/>
          <w:sz w:val="12"/>
        </w:rPr>
        <w:t>4</w:t>
      </w:r>
      <w:r>
        <w:rPr>
          <w:color w:val="231F20"/>
        </w:rPr>
        <w:t>)</w:t>
      </w:r>
      <w:r>
        <w:rPr>
          <w:color w:val="231F20"/>
          <w:position w:val="-6"/>
          <w:sz w:val="12"/>
        </w:rPr>
        <w:t>6</w:t>
      </w:r>
      <w:r>
        <w:rPr>
          <w:color w:val="231F20"/>
        </w:rPr>
        <w:t>(OH)</w:t>
      </w:r>
      <w:r>
        <w:rPr>
          <w:color w:val="231F20"/>
          <w:position w:val="-6"/>
          <w:sz w:val="12"/>
        </w:rPr>
        <w:t>2</w:t>
      </w:r>
      <w:r>
        <w:rPr>
          <w:color w:val="231F20"/>
        </w:rPr>
        <w:t>], que incorpora em sua estrutura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outros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íons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sais,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principal componente mineral constituinte do osso 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</w:p>
    <w:p w:rsidR="00147A03" w:rsidRDefault="00555D91">
      <w:pPr>
        <w:pStyle w:val="Corpodetexto"/>
        <w:spacing w:before="10" w:line="247" w:lineRule="auto"/>
        <w:ind w:left="240" w:right="2116" w:firstLine="0"/>
        <w:jc w:val="both"/>
      </w:pPr>
      <w:r>
        <w:rPr>
          <w:color w:val="231F20"/>
          <w:w w:val="95"/>
        </w:rPr>
        <w:t>elemento essencial responsável pela função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  <w:spacing w:val="-4"/>
        </w:rPr>
        <w:t>apoio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mecânico</w:t>
      </w:r>
      <w:r>
        <w:rPr>
          <w:color w:val="231F20"/>
          <w:spacing w:val="-4"/>
          <w:position w:val="7"/>
          <w:sz w:val="12"/>
        </w:rPr>
        <w:t>6</w:t>
      </w:r>
      <w:r>
        <w:rPr>
          <w:color w:val="231F20"/>
          <w:spacing w:val="-4"/>
        </w:rPr>
        <w:t>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tecido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ósseo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 xml:space="preserve">extremamen- </w:t>
      </w:r>
      <w:r>
        <w:rPr>
          <w:color w:val="231F20"/>
        </w:rPr>
        <w:t>te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ativo,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atingindo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pico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máximo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quantidade </w:t>
      </w:r>
      <w:r>
        <w:rPr>
          <w:color w:val="231F20"/>
        </w:rPr>
        <w:t>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massa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década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vida.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 declínio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dessa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quantidade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começa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ocorrer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 partir dos 40 anos, independente do gênero, condições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endócrinas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estilo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vida</w:t>
      </w:r>
      <w:r>
        <w:rPr>
          <w:color w:val="231F20"/>
          <w:position w:val="7"/>
          <w:sz w:val="12"/>
        </w:rPr>
        <w:t>5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40" w:right="2114"/>
        <w:jc w:val="both"/>
      </w:pPr>
      <w:r>
        <w:rPr>
          <w:color w:val="231F20"/>
        </w:rPr>
        <w:t>Devido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maior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tamanho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esqueleto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à ausência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alteração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 xml:space="preserve">hormonal </w:t>
      </w:r>
      <w:r>
        <w:rPr>
          <w:color w:val="231F20"/>
          <w:spacing w:val="2"/>
        </w:rPr>
        <w:t xml:space="preserve">rápido, </w:t>
      </w:r>
      <w:r>
        <w:rPr>
          <w:color w:val="231F20"/>
        </w:rPr>
        <w:t xml:space="preserve">a </w:t>
      </w:r>
      <w:r>
        <w:rPr>
          <w:color w:val="231F20"/>
          <w:spacing w:val="2"/>
        </w:rPr>
        <w:t xml:space="preserve">evolução </w:t>
      </w:r>
      <w:r>
        <w:rPr>
          <w:color w:val="231F20"/>
        </w:rPr>
        <w:t xml:space="preserve">da </w:t>
      </w:r>
      <w:r>
        <w:rPr>
          <w:color w:val="231F20"/>
          <w:spacing w:val="2"/>
        </w:rPr>
        <w:t xml:space="preserve">doença </w:t>
      </w:r>
      <w:r>
        <w:rPr>
          <w:color w:val="231F20"/>
        </w:rPr>
        <w:t xml:space="preserve">é </w:t>
      </w:r>
      <w:r>
        <w:rPr>
          <w:color w:val="231F20"/>
          <w:spacing w:val="2"/>
        </w:rPr>
        <w:t xml:space="preserve">mais </w:t>
      </w:r>
      <w:r>
        <w:rPr>
          <w:color w:val="231F20"/>
          <w:spacing w:val="3"/>
        </w:rPr>
        <w:t xml:space="preserve">lenta </w:t>
      </w:r>
      <w:r>
        <w:rPr>
          <w:color w:val="231F20"/>
        </w:rPr>
        <w:t>nos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homens,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evoluir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sintomas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 ocorrência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fratura,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doença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 considerada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“silenciosa”</w:t>
      </w:r>
      <w:r>
        <w:rPr>
          <w:color w:val="231F20"/>
          <w:position w:val="7"/>
          <w:sz w:val="12"/>
          <w:szCs w:val="12"/>
        </w:rPr>
        <w:t>7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40" w:right="2118"/>
        <w:jc w:val="both"/>
      </w:pPr>
      <w:r>
        <w:rPr>
          <w:color w:val="231F20"/>
        </w:rPr>
        <w:t xml:space="preserve">A </w:t>
      </w:r>
      <w:r>
        <w:rPr>
          <w:color w:val="231F20"/>
          <w:spacing w:val="-4"/>
        </w:rPr>
        <w:t xml:space="preserve">identificação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indivíduos </w:t>
      </w:r>
      <w:r>
        <w:rPr>
          <w:color w:val="231F20"/>
          <w:spacing w:val="-3"/>
        </w:rPr>
        <w:t xml:space="preserve">com alto </w:t>
      </w:r>
      <w:r>
        <w:rPr>
          <w:color w:val="231F20"/>
          <w:spacing w:val="-4"/>
        </w:rPr>
        <w:t xml:space="preserve">risco </w:t>
      </w:r>
      <w:r>
        <w:rPr>
          <w:color w:val="231F20"/>
          <w:spacing w:val="-4"/>
          <w:w w:val="95"/>
        </w:rPr>
        <w:t>para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5"/>
          <w:w w:val="95"/>
        </w:rPr>
        <w:t>fratura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associada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osteoporose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estabe- </w:t>
      </w:r>
      <w:r>
        <w:rPr>
          <w:color w:val="231F20"/>
          <w:spacing w:val="-5"/>
          <w:w w:val="95"/>
        </w:rPr>
        <w:t>lecimento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estratégias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específicas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prevenção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fraturas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são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alicerce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qualquer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programa preventivo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osteoporose</w:t>
      </w:r>
      <w:r>
        <w:rPr>
          <w:color w:val="231F20"/>
          <w:spacing w:val="-4"/>
          <w:position w:val="7"/>
          <w:sz w:val="12"/>
        </w:rPr>
        <w:t>8</w:t>
      </w:r>
      <w:r>
        <w:rPr>
          <w:color w:val="231F20"/>
          <w:spacing w:val="-4"/>
        </w:rPr>
        <w:t>.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Seus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principais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gru- pos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são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mulheres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pós-menopausa</w:t>
      </w:r>
      <w:r>
        <w:rPr>
          <w:color w:val="231F20"/>
          <w:spacing w:val="-4"/>
          <w:position w:val="7"/>
          <w:sz w:val="12"/>
        </w:rPr>
        <w:t>4</w:t>
      </w:r>
      <w:r>
        <w:rPr>
          <w:color w:val="231F20"/>
          <w:spacing w:val="-4"/>
        </w:rPr>
        <w:t>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homens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na andropausa</w:t>
      </w:r>
      <w:r>
        <w:rPr>
          <w:color w:val="231F20"/>
          <w:spacing w:val="-4"/>
          <w:position w:val="7"/>
          <w:sz w:val="12"/>
        </w:rPr>
        <w:t>6</w:t>
      </w:r>
      <w:r>
        <w:rPr>
          <w:color w:val="231F20"/>
          <w:spacing w:val="-5"/>
          <w:position w:val="7"/>
          <w:sz w:val="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usuários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glicocorticoides</w:t>
      </w:r>
      <w:r>
        <w:rPr>
          <w:color w:val="231F20"/>
          <w:spacing w:val="-4"/>
          <w:position w:val="7"/>
          <w:sz w:val="12"/>
        </w:rPr>
        <w:t>9</w:t>
      </w:r>
      <w:r>
        <w:rPr>
          <w:color w:val="231F20"/>
          <w:spacing w:val="-4"/>
        </w:rPr>
        <w:t>.</w:t>
      </w:r>
    </w:p>
    <w:p w:rsidR="00147A03" w:rsidRDefault="00555D91">
      <w:pPr>
        <w:pStyle w:val="Corpodetexto"/>
        <w:spacing w:line="247" w:lineRule="auto"/>
        <w:ind w:left="240" w:right="2118"/>
        <w:jc w:val="both"/>
      </w:pP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menopausa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representa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fator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risco para o desenvolvimento da patologia em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de-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1" w:space="40"/>
            <w:col w:w="6759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headerReference w:type="even" r:id="rId9"/>
          <w:headerReference w:type="default" r:id="rId10"/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left="2120" w:firstLine="0"/>
        <w:jc w:val="both"/>
      </w:pPr>
      <w:r>
        <w:rPr>
          <w:color w:val="231F20"/>
        </w:rPr>
        <w:lastRenderedPageBreak/>
        <w:t>corrência da diminuição da secreção de hor- mônios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ovarianos,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dentre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quais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destaca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w w:val="95"/>
        </w:rPr>
        <w:t>estrógeno</w:t>
      </w:r>
      <w:r>
        <w:rPr>
          <w:color w:val="231F20"/>
          <w:w w:val="95"/>
          <w:position w:val="7"/>
          <w:sz w:val="12"/>
        </w:rPr>
        <w:t>2,4</w:t>
      </w:r>
      <w:r>
        <w:rPr>
          <w:color w:val="231F20"/>
          <w:w w:val="95"/>
        </w:rPr>
        <w:t>. Acredita-se que o estrógeno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tenha </w:t>
      </w:r>
      <w:r>
        <w:rPr>
          <w:color w:val="231F20"/>
        </w:rPr>
        <w:t>um poder anti-reabsortivo ósseo e, assim, o decréscimo da produção desse hormônio,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na </w:t>
      </w:r>
      <w:r>
        <w:rPr>
          <w:color w:val="231F20"/>
          <w:w w:val="95"/>
        </w:rPr>
        <w:t xml:space="preserve">pós-menopausa, produz um desequilíbrio entre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aposição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promovendo 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característica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osteoporose</w:t>
      </w:r>
      <w:r>
        <w:rPr>
          <w:color w:val="231F20"/>
          <w:position w:val="7"/>
          <w:sz w:val="12"/>
        </w:rPr>
        <w:t>4</w:t>
      </w:r>
      <w:r>
        <w:rPr>
          <w:color w:val="231F20"/>
        </w:rPr>
        <w:t>. Este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hormônio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inibir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mediadores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me- canismos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celulares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inflamação.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 crer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deficiência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mesmo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alterar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 resposta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produtos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placa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bacteriana.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Na cavidade bucal o principal sintoma relaciona- 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menopausa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sensação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 xml:space="preserve">desconforto, </w:t>
      </w:r>
      <w:r>
        <w:rPr>
          <w:color w:val="231F20"/>
        </w:rPr>
        <w:t>incluindo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dor,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ardência,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alterações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paladar, </w:t>
      </w:r>
      <w:r>
        <w:rPr>
          <w:color w:val="231F20"/>
          <w:w w:val="95"/>
        </w:rPr>
        <w:t>secura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boca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perda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alveolar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resultante da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osteoporose</w:t>
      </w:r>
      <w:r>
        <w:rPr>
          <w:color w:val="231F20"/>
          <w:w w:val="95"/>
          <w:position w:val="7"/>
          <w:sz w:val="12"/>
        </w:rPr>
        <w:t>2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  <w:spacing w:val="3"/>
        </w:rPr>
        <w:t xml:space="preserve">Os </w:t>
      </w:r>
      <w:r>
        <w:rPr>
          <w:color w:val="231F20"/>
          <w:spacing w:val="6"/>
        </w:rPr>
        <w:t xml:space="preserve">glicocorticoides </w:t>
      </w:r>
      <w:r>
        <w:rPr>
          <w:color w:val="231F20"/>
          <w:spacing w:val="4"/>
        </w:rPr>
        <w:t xml:space="preserve">são </w:t>
      </w:r>
      <w:r>
        <w:rPr>
          <w:color w:val="231F20"/>
          <w:spacing w:val="6"/>
        </w:rPr>
        <w:t xml:space="preserve">substâncias </w:t>
      </w:r>
      <w:r>
        <w:rPr>
          <w:color w:val="231F20"/>
          <w:spacing w:val="4"/>
        </w:rPr>
        <w:t xml:space="preserve">lar- </w:t>
      </w:r>
      <w:r>
        <w:rPr>
          <w:color w:val="231F20"/>
          <w:w w:val="95"/>
        </w:rPr>
        <w:t xml:space="preserve">gamente utilizadas na farmacoterapia de várias </w:t>
      </w:r>
      <w:r>
        <w:rPr>
          <w:color w:val="231F20"/>
        </w:rPr>
        <w:t>patologias devido às suas propriedades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anti-</w:t>
      </w:r>
    </w:p>
    <w:p w:rsidR="00147A03" w:rsidRDefault="00555D91">
      <w:pPr>
        <w:pStyle w:val="Corpodetexto"/>
        <w:spacing w:line="247" w:lineRule="auto"/>
        <w:ind w:left="2120" w:firstLine="0"/>
        <w:jc w:val="both"/>
        <w:rPr>
          <w:rFonts w:ascii="Trebuchet MS" w:eastAsia="Trebuchet MS" w:hAnsi="Trebuchet MS" w:cs="Trebuchet MS"/>
        </w:rPr>
      </w:pPr>
      <w:r>
        <w:rPr>
          <w:color w:val="231F20"/>
          <w:w w:val="95"/>
        </w:rPr>
        <w:t>-inflamatórias e imunossupressoras. 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excesso desse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hormônio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organismo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seja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causas </w:t>
      </w:r>
      <w:r>
        <w:rPr>
          <w:color w:val="231F20"/>
        </w:rPr>
        <w:t xml:space="preserve">naturais ou por administração exógena – é a </w:t>
      </w:r>
      <w:r>
        <w:rPr>
          <w:color w:val="231F20"/>
          <w:w w:val="95"/>
        </w:rPr>
        <w:t>causa mais frequente de osteoporose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secundá- </w:t>
      </w:r>
      <w:r>
        <w:rPr>
          <w:color w:val="231F20"/>
        </w:rPr>
        <w:t>ria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(causada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outras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doenças),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tem sido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demonstrada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rápida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 xml:space="preserve">acomete principalmente o osso trabecular. A </w:t>
      </w:r>
      <w:r>
        <w:rPr>
          <w:color w:val="231F20"/>
          <w:w w:val="95"/>
        </w:rPr>
        <w:t>gravidade desta perda relaciona-se com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 xml:space="preserve">fatores </w:t>
      </w:r>
      <w:r>
        <w:rPr>
          <w:color w:val="231F20"/>
        </w:rPr>
        <w:t>como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dose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tempo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duração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terapia</w:t>
      </w:r>
      <w:r>
        <w:rPr>
          <w:color w:val="231F20"/>
          <w:position w:val="7"/>
          <w:sz w:val="12"/>
          <w:szCs w:val="12"/>
        </w:rPr>
        <w:t>9</w:t>
      </w:r>
      <w:r>
        <w:rPr>
          <w:rFonts w:ascii="Trebuchet MS" w:eastAsia="Trebuchet MS" w:hAnsi="Trebuchet MS" w:cs="Trebuchet MS"/>
          <w:b/>
          <w:bCs/>
          <w:color w:val="231F20"/>
        </w:rPr>
        <w:t>.</w:t>
      </w:r>
    </w:p>
    <w:p w:rsidR="00147A03" w:rsidRDefault="00147A03">
      <w:pPr>
        <w:spacing w:before="1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Ttulo3"/>
        <w:jc w:val="both"/>
        <w:rPr>
          <w:b w:val="0"/>
          <w:bCs w:val="0"/>
        </w:rPr>
      </w:pPr>
      <w:r>
        <w:rPr>
          <w:color w:val="231F20"/>
        </w:rPr>
        <w:t>Metabolismo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cálcio</w:t>
      </w:r>
    </w:p>
    <w:p w:rsidR="00147A03" w:rsidRDefault="00147A03">
      <w:pPr>
        <w:spacing w:before="9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>O cálcio é um elemento fundamental ao organismo, e sua importância está relaciona- da à mineralização óssea, principalmente na saúde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formação,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manutenção da estrutura e rigidez do esqueleto</w:t>
      </w:r>
      <w:r>
        <w:rPr>
          <w:color w:val="231F20"/>
          <w:position w:val="7"/>
          <w:sz w:val="12"/>
        </w:rPr>
        <w:t>3</w:t>
      </w:r>
      <w:r>
        <w:rPr>
          <w:color w:val="231F20"/>
        </w:rPr>
        <w:t xml:space="preserve">. </w:t>
      </w:r>
      <w:r>
        <w:rPr>
          <w:color w:val="231F20"/>
          <w:spacing w:val="-4"/>
        </w:rPr>
        <w:t xml:space="preserve">Trata-se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elemento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crucial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homeostase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w w:val="95"/>
        </w:rPr>
        <w:t>organismo, desempenhando papeis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igualmente importantes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contração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músculos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liso,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es- </w:t>
      </w:r>
      <w:r>
        <w:rPr>
          <w:color w:val="231F20"/>
        </w:rPr>
        <w:t>quelético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cardíaco,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bem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coagulação </w:t>
      </w:r>
      <w:r>
        <w:rPr>
          <w:color w:val="231F20"/>
          <w:spacing w:val="-4"/>
          <w:w w:val="95"/>
        </w:rPr>
        <w:t>sanguínea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4"/>
          <w:w w:val="95"/>
        </w:rPr>
        <w:t>transmissão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4"/>
          <w:w w:val="95"/>
        </w:rPr>
        <w:t>impulsos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4"/>
          <w:w w:val="95"/>
        </w:rPr>
        <w:t>nervosos.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 deficiência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mecanismos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regulação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deste elemento está relacionada ao desenvolvimento da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osteoporose</w:t>
      </w:r>
      <w:r>
        <w:rPr>
          <w:color w:val="231F20"/>
          <w:w w:val="95"/>
          <w:position w:val="7"/>
          <w:sz w:val="12"/>
        </w:rPr>
        <w:t>10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120" w:right="1"/>
        <w:jc w:val="both"/>
      </w:pPr>
      <w:r>
        <w:rPr>
          <w:color w:val="231F20"/>
        </w:rPr>
        <w:t>Para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manter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níveis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cálcio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equilibrados no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líquido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extracelular,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organismo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conta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com três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principais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hormônios: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PTH,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produzido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 xml:space="preserve">nas </w:t>
      </w:r>
      <w:r>
        <w:rPr>
          <w:color w:val="231F20"/>
          <w:w w:val="95"/>
        </w:rPr>
        <w:t xml:space="preserve">glândulas paratireoides, calcitonina, produzida </w:t>
      </w:r>
      <w:r>
        <w:rPr>
          <w:color w:val="231F20"/>
        </w:rPr>
        <w:t>na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tireoide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vitamina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nível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extracelular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 xml:space="preserve">do </w:t>
      </w:r>
      <w:r>
        <w:rPr>
          <w:color w:val="231F20"/>
        </w:rPr>
        <w:t>íon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cálcio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mantido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estável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ação destes hormônios em um ou mais sítios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alvo: </w:t>
      </w:r>
      <w:r>
        <w:rPr>
          <w:color w:val="231F20"/>
          <w:w w:val="95"/>
        </w:rPr>
        <w:t>rins, ossos e trato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gastrointestinal</w:t>
      </w:r>
      <w:r>
        <w:rPr>
          <w:color w:val="231F20"/>
          <w:w w:val="95"/>
          <w:position w:val="7"/>
          <w:sz w:val="12"/>
        </w:rPr>
        <w:t>9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 xml:space="preserve">À </w:t>
      </w:r>
      <w:r>
        <w:rPr>
          <w:color w:val="231F20"/>
          <w:spacing w:val="2"/>
        </w:rPr>
        <w:t xml:space="preserve">vitamina </w:t>
      </w:r>
      <w:r>
        <w:rPr>
          <w:color w:val="231F20"/>
        </w:rPr>
        <w:t xml:space="preserve">D  é  </w:t>
      </w:r>
      <w:r>
        <w:rPr>
          <w:color w:val="231F20"/>
          <w:spacing w:val="2"/>
        </w:rPr>
        <w:t xml:space="preserve">principalmente </w:t>
      </w:r>
      <w:r>
        <w:rPr>
          <w:color w:val="231F20"/>
          <w:spacing w:val="3"/>
        </w:rPr>
        <w:t xml:space="preserve">atribuído </w:t>
      </w:r>
      <w:r>
        <w:rPr>
          <w:color w:val="231F20"/>
        </w:rPr>
        <w:t>o papel de importante regulador da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fisiologia</w:t>
      </w:r>
    </w:p>
    <w:p w:rsidR="00147A03" w:rsidRDefault="00555D91">
      <w:pPr>
        <w:pStyle w:val="Corpodetexto"/>
        <w:spacing w:before="59" w:line="247" w:lineRule="auto"/>
        <w:ind w:left="239" w:right="1551" w:firstLine="0"/>
        <w:jc w:val="both"/>
      </w:pPr>
      <w:r>
        <w:br w:type="column"/>
      </w:r>
      <w:r>
        <w:rPr>
          <w:color w:val="231F20"/>
        </w:rPr>
        <w:lastRenderedPageBreak/>
        <w:t>osteomineral,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especial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metabolismo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 cálcio</w:t>
      </w:r>
      <w:r>
        <w:rPr>
          <w:color w:val="231F20"/>
          <w:position w:val="7"/>
          <w:sz w:val="12"/>
        </w:rPr>
        <w:t>6</w:t>
      </w:r>
      <w:r>
        <w:rPr>
          <w:color w:val="231F20"/>
        </w:rPr>
        <w:t>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maior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vitamina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necessária à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adequada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função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organismo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sintetizada endogenamente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20%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provêm </w:t>
      </w:r>
      <w:r>
        <w:rPr>
          <w:color w:val="231F20"/>
        </w:rPr>
        <w:t>da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dieta</w:t>
      </w:r>
      <w:r>
        <w:rPr>
          <w:color w:val="231F20"/>
          <w:position w:val="7"/>
          <w:sz w:val="12"/>
        </w:rPr>
        <w:t>11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40" w:right="1550"/>
        <w:jc w:val="both"/>
      </w:pPr>
      <w:r>
        <w:rPr>
          <w:color w:val="231F20"/>
        </w:rPr>
        <w:t>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principais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órgãos-alvo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vitamina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são os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intestinos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rins.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dois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órgãos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“hor- mônio”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atua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modo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semelhante,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 xml:space="preserve">promovendo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cálcio,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aumentando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concen- </w:t>
      </w:r>
      <w:r>
        <w:rPr>
          <w:color w:val="231F20"/>
          <w:spacing w:val="-4"/>
          <w:w w:val="95"/>
        </w:rPr>
        <w:t>tração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deste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elemento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corrente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sanguínea.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Ela </w:t>
      </w:r>
      <w:r>
        <w:rPr>
          <w:color w:val="231F20"/>
        </w:rPr>
        <w:t>ainda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regula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expressão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síntese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FGF-23 (fator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crescimento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fibroblástico)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osteo- blastos e osteócitos, o qual inibe a atividade da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proteína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cotransportadora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sódio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 xml:space="preserve">fosfato </w:t>
      </w:r>
      <w:r>
        <w:rPr>
          <w:color w:val="231F20"/>
          <w:w w:val="95"/>
        </w:rPr>
        <w:t>nos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túbulos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proximais,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regulando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fosfatemia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e </w:t>
      </w:r>
      <w:r>
        <w:rPr>
          <w:color w:val="231F20"/>
        </w:rPr>
        <w:t>fosfatúria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promover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níveis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cálcio </w:t>
      </w:r>
      <w:r>
        <w:rPr>
          <w:color w:val="231F20"/>
          <w:w w:val="95"/>
        </w:rPr>
        <w:t>e fósforo adequados à mineralização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w w:val="95"/>
          <w:position w:val="7"/>
          <w:sz w:val="12"/>
          <w:szCs w:val="12"/>
        </w:rPr>
        <w:t>12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39" w:right="1548"/>
        <w:jc w:val="both"/>
      </w:pPr>
      <w:r>
        <w:rPr>
          <w:color w:val="231F20"/>
        </w:rPr>
        <w:t xml:space="preserve">A </w:t>
      </w:r>
      <w:r>
        <w:rPr>
          <w:color w:val="231F20"/>
          <w:spacing w:val="3"/>
        </w:rPr>
        <w:t xml:space="preserve">primeira etapa </w:t>
      </w:r>
      <w:r>
        <w:rPr>
          <w:color w:val="231F20"/>
        </w:rPr>
        <w:t xml:space="preserve">do </w:t>
      </w:r>
      <w:r>
        <w:rPr>
          <w:color w:val="231F20"/>
          <w:spacing w:val="3"/>
        </w:rPr>
        <w:t xml:space="preserve">processo </w:t>
      </w:r>
      <w:r>
        <w:rPr>
          <w:color w:val="231F20"/>
        </w:rPr>
        <w:t xml:space="preserve">de </w:t>
      </w:r>
      <w:r>
        <w:rPr>
          <w:color w:val="231F20"/>
          <w:spacing w:val="4"/>
        </w:rPr>
        <w:t xml:space="preserve">síntese </w:t>
      </w:r>
      <w:r>
        <w:rPr>
          <w:color w:val="231F20"/>
        </w:rPr>
        <w:t>endógena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vitamina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inicia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camadas </w:t>
      </w:r>
      <w:r>
        <w:rPr>
          <w:color w:val="231F20"/>
          <w:w w:val="95"/>
        </w:rPr>
        <w:t>profundas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epiderme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onde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está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armazenada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 substância precursora, o 7-deidrocolesterol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(7-</w:t>
      </w:r>
    </w:p>
    <w:p w:rsidR="00147A03" w:rsidRDefault="00555D91">
      <w:pPr>
        <w:pStyle w:val="Corpodetexto"/>
        <w:spacing w:before="12" w:line="225" w:lineRule="auto"/>
        <w:ind w:left="239" w:right="1551" w:firstLine="0"/>
        <w:jc w:val="both"/>
      </w:pPr>
      <w:r>
        <w:rPr>
          <w:color w:val="231F20"/>
        </w:rPr>
        <w:t>DHC).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vitamina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</w:t>
      </w:r>
      <w:r>
        <w:rPr>
          <w:color w:val="231F20"/>
          <w:position w:val="-6"/>
          <w:sz w:val="12"/>
        </w:rPr>
        <w:t>3</w:t>
      </w:r>
      <w:r>
        <w:rPr>
          <w:color w:val="231F20"/>
          <w:spacing w:val="-16"/>
          <w:position w:val="-6"/>
          <w:sz w:val="12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colecalciferol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 xml:space="preserve">resultante </w:t>
      </w:r>
      <w:r>
        <w:rPr>
          <w:color w:val="231F20"/>
        </w:rPr>
        <w:t>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conversão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7-DHC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irradiação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por luz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ultravioleta,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ganha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circulação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sanguínea</w:t>
      </w:r>
    </w:p>
    <w:p w:rsidR="00147A03" w:rsidRDefault="00555D91">
      <w:pPr>
        <w:pStyle w:val="Corpodetexto"/>
        <w:spacing w:before="8" w:line="260" w:lineRule="exact"/>
        <w:ind w:left="239" w:right="1548" w:firstLine="0"/>
        <w:jc w:val="both"/>
      </w:pPr>
      <w:r>
        <w:rPr>
          <w:color w:val="231F20"/>
        </w:rPr>
        <w:t>onde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liga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glicoproteína.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alcançar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 fígado,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vitamina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</w:t>
      </w:r>
      <w:r>
        <w:rPr>
          <w:color w:val="231F20"/>
          <w:position w:val="-6"/>
          <w:sz w:val="12"/>
        </w:rPr>
        <w:t>3</w:t>
      </w:r>
      <w:r>
        <w:rPr>
          <w:color w:val="231F20"/>
          <w:spacing w:val="-12"/>
          <w:position w:val="-6"/>
          <w:sz w:val="12"/>
        </w:rPr>
        <w:t xml:space="preserve"> </w:t>
      </w:r>
      <w:r>
        <w:rPr>
          <w:color w:val="231F20"/>
        </w:rPr>
        <w:t>sofre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hidroxilação,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dando </w:t>
      </w:r>
      <w:r>
        <w:rPr>
          <w:color w:val="231F20"/>
          <w:spacing w:val="3"/>
        </w:rPr>
        <w:t xml:space="preserve">origem </w:t>
      </w:r>
      <w:r>
        <w:rPr>
          <w:color w:val="231F20"/>
        </w:rPr>
        <w:t xml:space="preserve">a </w:t>
      </w:r>
      <w:r>
        <w:rPr>
          <w:color w:val="231F20"/>
          <w:spacing w:val="3"/>
        </w:rPr>
        <w:t xml:space="preserve">25-hidroxivitamina </w:t>
      </w:r>
      <w:r>
        <w:rPr>
          <w:color w:val="231F20"/>
        </w:rPr>
        <w:t xml:space="preserve">D, ou </w:t>
      </w:r>
      <w:r>
        <w:rPr>
          <w:color w:val="231F20"/>
          <w:spacing w:val="4"/>
        </w:rPr>
        <w:t xml:space="preserve">25(OH) </w:t>
      </w:r>
      <w:r>
        <w:rPr>
          <w:color w:val="231F20"/>
        </w:rPr>
        <w:t>D</w:t>
      </w:r>
      <w:r>
        <w:rPr>
          <w:color w:val="231F20"/>
          <w:position w:val="-6"/>
          <w:sz w:val="12"/>
        </w:rPr>
        <w:t xml:space="preserve">3 </w:t>
      </w:r>
      <w:r>
        <w:rPr>
          <w:color w:val="231F20"/>
        </w:rPr>
        <w:t>ou calcidiol. Esta é a principal forma de vitamina D circulante, com meia-vida em tor- no de duas a três semanas10</w:t>
      </w:r>
      <w:r>
        <w:rPr>
          <w:rFonts w:ascii="Trebuchet MS" w:hAnsi="Trebuchet MS"/>
          <w:b/>
          <w:color w:val="231F20"/>
        </w:rPr>
        <w:t xml:space="preserve">. </w:t>
      </w:r>
      <w:r>
        <w:rPr>
          <w:color w:val="231F20"/>
        </w:rPr>
        <w:t>A 25(OH)D</w:t>
      </w:r>
      <w:r>
        <w:rPr>
          <w:color w:val="231F20"/>
          <w:position w:val="-6"/>
          <w:sz w:val="12"/>
        </w:rPr>
        <w:t xml:space="preserve">3 </w:t>
      </w:r>
      <w:r>
        <w:rPr>
          <w:color w:val="231F20"/>
        </w:rPr>
        <w:t xml:space="preserve">é </w:t>
      </w:r>
      <w:r>
        <w:rPr>
          <w:color w:val="231F20"/>
          <w:w w:val="95"/>
        </w:rPr>
        <w:t>transportada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maciçamente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às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células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túbulos </w:t>
      </w:r>
      <w:r>
        <w:rPr>
          <w:color w:val="231F20"/>
          <w:spacing w:val="-3"/>
          <w:w w:val="95"/>
        </w:rPr>
        <w:t>renais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proximais,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onde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ocorrerá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conversão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em </w:t>
      </w:r>
      <w:r>
        <w:rPr>
          <w:color w:val="231F20"/>
        </w:rPr>
        <w:t>1,25-diidroxi-vitamina D ou calcitriol, que é a molécula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metabolicamente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ativa.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expressão </w:t>
      </w:r>
      <w:r>
        <w:rPr>
          <w:color w:val="231F20"/>
          <w:w w:val="95"/>
        </w:rPr>
        <w:t xml:space="preserve">gênica desta enzima é regulada principalmente </w:t>
      </w:r>
      <w:r>
        <w:rPr>
          <w:color w:val="231F20"/>
        </w:rPr>
        <w:t>pelos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níveis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séricos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paratormônio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(PTH)</w:t>
      </w:r>
      <w:r>
        <w:rPr>
          <w:color w:val="231F20"/>
          <w:position w:val="7"/>
          <w:sz w:val="12"/>
        </w:rPr>
        <w:t>12</w:t>
      </w:r>
      <w:r>
        <w:rPr>
          <w:color w:val="231F20"/>
        </w:rPr>
        <w:t>.</w:t>
      </w:r>
    </w:p>
    <w:p w:rsidR="00147A03" w:rsidRDefault="00555D91">
      <w:pPr>
        <w:pStyle w:val="Corpodetexto"/>
        <w:spacing w:before="1" w:line="247" w:lineRule="auto"/>
        <w:ind w:left="239" w:right="1551"/>
        <w:jc w:val="both"/>
      </w:pP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paratormônio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(PTH)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principal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hormô- nio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envolvido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controle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concentrações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 xml:space="preserve">de cálcio no líquido extracelular. </w:t>
      </w:r>
      <w:r>
        <w:rPr>
          <w:color w:val="231F20"/>
          <w:spacing w:val="-4"/>
        </w:rPr>
        <w:t xml:space="preserve">Trata-se </w:t>
      </w:r>
      <w:r>
        <w:rPr>
          <w:color w:val="231F20"/>
        </w:rPr>
        <w:t>de um hormônio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diretamente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 o rim, e indiretamente no intestino, elevando o fluxo de cálcio para a circulação</w:t>
      </w:r>
      <w:r>
        <w:rPr>
          <w:color w:val="231F20"/>
          <w:position w:val="7"/>
          <w:sz w:val="12"/>
        </w:rPr>
        <w:t>13</w:t>
      </w:r>
      <w:r>
        <w:rPr>
          <w:color w:val="231F20"/>
        </w:rPr>
        <w:t>. No rim, através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receptores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específicos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túbulos contorcidos distais, o PTH determina a reab- sorção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cálcio.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órgão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particularmente </w:t>
      </w:r>
      <w:r>
        <w:rPr>
          <w:color w:val="231F20"/>
          <w:w w:val="95"/>
        </w:rPr>
        <w:t>responsável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pelos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ajustes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mais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rápidos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calce- </w:t>
      </w:r>
      <w:r>
        <w:rPr>
          <w:color w:val="231F20"/>
        </w:rPr>
        <w:t>mia</w:t>
      </w:r>
      <w:r>
        <w:rPr>
          <w:color w:val="231F20"/>
          <w:position w:val="7"/>
          <w:sz w:val="12"/>
        </w:rPr>
        <w:t>9</w:t>
      </w:r>
      <w:r>
        <w:rPr>
          <w:color w:val="231F20"/>
        </w:rPr>
        <w:t>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osso,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paratormônio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modulando 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regulando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liberação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cálcio 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líquido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extracelular</w:t>
      </w:r>
      <w:r>
        <w:rPr>
          <w:color w:val="231F20"/>
          <w:position w:val="7"/>
          <w:sz w:val="12"/>
        </w:rPr>
        <w:t>14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osteoclastos </w:t>
      </w:r>
      <w:r>
        <w:rPr>
          <w:color w:val="231F20"/>
        </w:rPr>
        <w:t>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precursores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identificou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ne- nhum receptor de PTH, levando à conclusão de que todos os efeitos do hormônio sobre a </w:t>
      </w:r>
      <w:r>
        <w:rPr>
          <w:color w:val="231F20"/>
          <w:w w:val="95"/>
        </w:rPr>
        <w:t xml:space="preserve">reabsorção óssea são intermediados pelos os- </w:t>
      </w:r>
      <w:r>
        <w:rPr>
          <w:color w:val="231F20"/>
        </w:rPr>
        <w:t>teoblastos.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indireta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decorrer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da liberação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fatores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parácrinos;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estímulo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8" w:space="40"/>
            <w:col w:w="6192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right="3" w:firstLine="0"/>
        <w:jc w:val="both"/>
      </w:pPr>
      <w:r>
        <w:rPr>
          <w:color w:val="231F20"/>
        </w:rPr>
        <w:lastRenderedPageBreak/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expressão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proteínas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membrana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nos </w:t>
      </w:r>
      <w:r>
        <w:rPr>
          <w:color w:val="231F20"/>
          <w:w w:val="95"/>
        </w:rPr>
        <w:t>osteoblastos,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estimulam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amadurecimento </w:t>
      </w:r>
      <w:r>
        <w:rPr>
          <w:color w:val="231F20"/>
        </w:rPr>
        <w:t>e atividade dos osteoclastos</w:t>
      </w:r>
      <w:r>
        <w:rPr>
          <w:color w:val="231F20"/>
          <w:position w:val="7"/>
          <w:sz w:val="12"/>
        </w:rPr>
        <w:t>15</w:t>
      </w:r>
      <w:r>
        <w:rPr>
          <w:color w:val="231F20"/>
        </w:rPr>
        <w:t>. ou ainda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pode provir da produção de fatores de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 xml:space="preserve">crescimento </w:t>
      </w:r>
      <w:r>
        <w:rPr>
          <w:color w:val="231F20"/>
          <w:w w:val="95"/>
        </w:rPr>
        <w:t>derivados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ativação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osteblastos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pelo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hor- </w:t>
      </w:r>
      <w:r>
        <w:rPr>
          <w:color w:val="231F20"/>
        </w:rPr>
        <w:t>mônio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questão</w:t>
      </w:r>
      <w:r>
        <w:rPr>
          <w:color w:val="231F20"/>
          <w:position w:val="7"/>
          <w:sz w:val="12"/>
        </w:rPr>
        <w:t>14</w:t>
      </w:r>
      <w:r>
        <w:rPr>
          <w:color w:val="231F20"/>
        </w:rPr>
        <w:t>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trato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digestivo,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 xml:space="preserve">PTH </w:t>
      </w:r>
      <w:r>
        <w:rPr>
          <w:color w:val="231F20"/>
        </w:rPr>
        <w:t>controla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indiretamente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absorção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intestinal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de cálcio, através da regulação da atividade da </w:t>
      </w:r>
      <w:r>
        <w:rPr>
          <w:color w:val="231F20"/>
          <w:spacing w:val="3"/>
        </w:rPr>
        <w:t xml:space="preserve">enzima 25(OH)D-1-alfa-hidroxilase renal, </w:t>
      </w:r>
      <w:r>
        <w:rPr>
          <w:color w:val="231F20"/>
        </w:rPr>
        <w:t xml:space="preserve">e </w:t>
      </w:r>
      <w:r>
        <w:rPr>
          <w:color w:val="231F20"/>
          <w:spacing w:val="-4"/>
          <w:w w:val="95"/>
        </w:rPr>
        <w:t xml:space="preserve">consequente síntese </w:t>
      </w:r>
      <w:r>
        <w:rPr>
          <w:color w:val="231F20"/>
          <w:w w:val="95"/>
        </w:rPr>
        <w:t xml:space="preserve">de </w:t>
      </w:r>
      <w:r>
        <w:rPr>
          <w:color w:val="231F20"/>
          <w:spacing w:val="-3"/>
          <w:w w:val="95"/>
        </w:rPr>
        <w:t xml:space="preserve">1,25(OH)2D, </w:t>
      </w:r>
      <w:r>
        <w:rPr>
          <w:color w:val="231F20"/>
          <w:spacing w:val="-4"/>
          <w:w w:val="95"/>
        </w:rPr>
        <w:t xml:space="preserve">metabólito </w:t>
      </w:r>
      <w:r>
        <w:rPr>
          <w:color w:val="231F20"/>
        </w:rPr>
        <w:t>fisiologicamente ativo da vitamina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</w:t>
      </w:r>
      <w:r>
        <w:rPr>
          <w:color w:val="231F20"/>
          <w:position w:val="7"/>
          <w:sz w:val="12"/>
        </w:rPr>
        <w:t>3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1554" w:right="1"/>
        <w:jc w:val="both"/>
      </w:pPr>
      <w:r>
        <w:rPr>
          <w:color w:val="231F20"/>
        </w:rPr>
        <w:t xml:space="preserve">A calcitonina, terceiro hormônio envolvido no metabolismo do cálcio, é secretada pela glândula tireoide e tem função ainda pouco </w:t>
      </w:r>
      <w:r>
        <w:rPr>
          <w:color w:val="231F20"/>
          <w:w w:val="95"/>
        </w:rPr>
        <w:t xml:space="preserve">esclarecida; sabe-se que atua diretamente </w:t>
      </w:r>
      <w:r>
        <w:rPr>
          <w:color w:val="231F20"/>
          <w:spacing w:val="-2"/>
          <w:w w:val="95"/>
        </w:rPr>
        <w:t xml:space="preserve">nos </w:t>
      </w:r>
      <w:r>
        <w:rPr>
          <w:color w:val="231F20"/>
        </w:rPr>
        <w:t>osteoclastos,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diminuindo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óssea. Devido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propriedade,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calcitonina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pas- sou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utilizada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distúrbios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caracterizados por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aumento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reabsorção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exemplo </w:t>
      </w:r>
      <w:r>
        <w:rPr>
          <w:color w:val="231F20"/>
          <w:w w:val="95"/>
        </w:rPr>
        <w:t xml:space="preserve">da osteoporose. As concentrações sanguíneas </w:t>
      </w:r>
      <w:r>
        <w:rPr>
          <w:color w:val="231F20"/>
        </w:rPr>
        <w:t>de cálcio ionizado são o principal regulador 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secreção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hormônio.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Agudamente,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 aumento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redução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calcemia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resultam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res- pectivamente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incremento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diminuição na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secreção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calcitonina</w:t>
      </w:r>
      <w:r>
        <w:rPr>
          <w:color w:val="231F20"/>
          <w:position w:val="7"/>
          <w:sz w:val="12"/>
        </w:rPr>
        <w:t>9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</w:rPr>
        <w:t xml:space="preserve">A remodelação óssea é definida como um </w:t>
      </w:r>
      <w:r>
        <w:rPr>
          <w:color w:val="231F20"/>
          <w:spacing w:val="4"/>
        </w:rPr>
        <w:t xml:space="preserve">processo </w:t>
      </w:r>
      <w:r>
        <w:rPr>
          <w:color w:val="231F20"/>
          <w:spacing w:val="2"/>
        </w:rPr>
        <w:t xml:space="preserve">de </w:t>
      </w:r>
      <w:r>
        <w:rPr>
          <w:color w:val="231F20"/>
          <w:spacing w:val="4"/>
        </w:rPr>
        <w:t xml:space="preserve">aposição </w:t>
      </w:r>
      <w:r>
        <w:rPr>
          <w:color w:val="231F20"/>
          <w:spacing w:val="2"/>
        </w:rPr>
        <w:t xml:space="preserve">no </w:t>
      </w:r>
      <w:r>
        <w:rPr>
          <w:color w:val="231F20"/>
          <w:spacing w:val="3"/>
        </w:rPr>
        <w:t xml:space="preserve">qual </w:t>
      </w:r>
      <w:r>
        <w:rPr>
          <w:color w:val="231F20"/>
          <w:spacing w:val="2"/>
        </w:rPr>
        <w:t xml:space="preserve">há </w:t>
      </w:r>
      <w:r>
        <w:rPr>
          <w:color w:val="231F20"/>
          <w:spacing w:val="5"/>
        </w:rPr>
        <w:t xml:space="preserve">remoção </w:t>
      </w:r>
      <w:r>
        <w:rPr>
          <w:color w:val="231F20"/>
        </w:rPr>
        <w:t>localizada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antigo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(reabsorção)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subs- tituição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recentemente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formado.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Esse evento continua por toda a vida adulta do in- divíduo,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sendo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responsável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renovação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w w:val="95"/>
        </w:rPr>
        <w:t>esqueleto mantendo sua integridade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anatômica 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estrutural</w:t>
      </w:r>
      <w:r>
        <w:rPr>
          <w:color w:val="231F20"/>
          <w:w w:val="95"/>
          <w:position w:val="7"/>
          <w:sz w:val="12"/>
        </w:rPr>
        <w:t>16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right="4"/>
        <w:jc w:val="both"/>
      </w:pPr>
      <w:r>
        <w:rPr>
          <w:color w:val="231F20"/>
        </w:rPr>
        <w:t>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processo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remodelação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ocorre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 xml:space="preserve">meio </w:t>
      </w:r>
      <w:r>
        <w:rPr>
          <w:color w:val="231F20"/>
          <w:w w:val="95"/>
        </w:rPr>
        <w:t>da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ação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conjunta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coordenada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osteoblastos </w:t>
      </w:r>
      <w:r>
        <w:rPr>
          <w:color w:val="231F20"/>
        </w:rPr>
        <w:t>e osteoclastos. O primeiro estágio remete ao recrutamento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células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precursoras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oste- oclasto,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presentes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medula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quais respondem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sinais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físicos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hormonais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con- </w:t>
      </w:r>
      <w:r>
        <w:rPr>
          <w:color w:val="231F20"/>
          <w:w w:val="95"/>
        </w:rPr>
        <w:t xml:space="preserve">centrando-se em determinada região da super- </w:t>
      </w:r>
      <w:r>
        <w:rPr>
          <w:color w:val="231F20"/>
        </w:rPr>
        <w:t>fície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reabsorvida,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seguida fundindo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transformando-se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osteoclastos multinucleados</w:t>
      </w:r>
      <w:r>
        <w:rPr>
          <w:rFonts w:ascii="Trebuchet MS" w:hAnsi="Trebuchet MS"/>
          <w:b/>
          <w:color w:val="231F20"/>
          <w:position w:val="7"/>
          <w:sz w:val="12"/>
        </w:rPr>
        <w:t>16</w:t>
      </w:r>
      <w:r>
        <w:rPr>
          <w:color w:val="231F20"/>
        </w:rPr>
        <w:t>. Uma vez posicionados no sítio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reabsorvido,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essas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células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secretam ácido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clorídrico,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dissolve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fosfato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cálcio, e de enzimas, como as colagenases 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outras </w:t>
      </w:r>
      <w:r>
        <w:rPr>
          <w:color w:val="231F20"/>
          <w:spacing w:val="3"/>
        </w:rPr>
        <w:t xml:space="preserve">proteases, </w:t>
      </w:r>
      <w:r>
        <w:rPr>
          <w:color w:val="231F20"/>
          <w:spacing w:val="2"/>
        </w:rPr>
        <w:t xml:space="preserve">que </w:t>
      </w:r>
      <w:r>
        <w:rPr>
          <w:color w:val="231F20"/>
          <w:spacing w:val="3"/>
        </w:rPr>
        <w:t xml:space="preserve">degradam </w:t>
      </w:r>
      <w:r>
        <w:rPr>
          <w:color w:val="231F20"/>
        </w:rPr>
        <w:t xml:space="preserve">a </w:t>
      </w:r>
      <w:r>
        <w:rPr>
          <w:color w:val="231F20"/>
          <w:spacing w:val="3"/>
        </w:rPr>
        <w:t xml:space="preserve">matriz </w:t>
      </w:r>
      <w:r>
        <w:rPr>
          <w:color w:val="231F20"/>
          <w:spacing w:val="4"/>
        </w:rPr>
        <w:t xml:space="preserve">orgânica </w:t>
      </w:r>
      <w:r>
        <w:rPr>
          <w:color w:val="231F20"/>
        </w:rPr>
        <w:t>óssea</w:t>
      </w:r>
      <w:r>
        <w:rPr>
          <w:color w:val="231F20"/>
          <w:position w:val="7"/>
          <w:sz w:val="12"/>
        </w:rPr>
        <w:t>1</w:t>
      </w:r>
      <w:r>
        <w:rPr>
          <w:color w:val="231F20"/>
        </w:rPr>
        <w:t>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ação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osteoclastos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libera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fatores de crescimento que estimulam, por sua vez, 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crescimento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proliferação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osteoblastos. Estes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passam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secretar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matriz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orgânica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vai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compor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osso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novo,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participam da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mineralização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mesmo</w:t>
      </w:r>
      <w:r>
        <w:rPr>
          <w:color w:val="231F20"/>
          <w:position w:val="7"/>
          <w:sz w:val="12"/>
        </w:rPr>
        <w:t>17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1554" w:right="4"/>
        <w:jc w:val="both"/>
      </w:pP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induzida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glicocorticoides </w:t>
      </w:r>
      <w:r>
        <w:rPr>
          <w:color w:val="231F20"/>
          <w:w w:val="95"/>
        </w:rPr>
        <w:t>compreende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diversos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mecanismos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buscam</w:t>
      </w:r>
    </w:p>
    <w:p w:rsidR="00147A03" w:rsidRDefault="00555D91">
      <w:pPr>
        <w:pStyle w:val="Corpodetexto"/>
        <w:spacing w:before="59" w:line="247" w:lineRule="auto"/>
        <w:ind w:left="236" w:right="2115" w:firstLine="0"/>
        <w:jc w:val="both"/>
      </w:pPr>
      <w:r>
        <w:br w:type="column"/>
      </w:r>
      <w:r>
        <w:rPr>
          <w:color w:val="231F20"/>
        </w:rPr>
        <w:lastRenderedPageBreak/>
        <w:t>explicar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fisiopatologia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os- </w:t>
      </w:r>
      <w:r>
        <w:rPr>
          <w:color w:val="231F20"/>
          <w:w w:val="95"/>
        </w:rPr>
        <w:t>teoporose.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Alguns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autores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sugerem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perda </w:t>
      </w:r>
      <w:r>
        <w:rPr>
          <w:color w:val="231F20"/>
        </w:rPr>
        <w:t>óssea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decorrência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dessa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classe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3"/>
          <w:w w:val="95"/>
        </w:rPr>
        <w:t>fármacos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é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>secundária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às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>alterações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secreção </w:t>
      </w:r>
      <w:r>
        <w:rPr>
          <w:color w:val="231F20"/>
        </w:rPr>
        <w:t>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PTH,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entretanto,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há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concordância da </w:t>
      </w:r>
      <w:r>
        <w:rPr>
          <w:color w:val="231F20"/>
          <w:spacing w:val="3"/>
        </w:rPr>
        <w:t xml:space="preserve">literatura quanto </w:t>
      </w:r>
      <w:r>
        <w:rPr>
          <w:color w:val="231F20"/>
          <w:spacing w:val="2"/>
        </w:rPr>
        <w:t xml:space="preserve">aos </w:t>
      </w:r>
      <w:r>
        <w:rPr>
          <w:color w:val="231F20"/>
          <w:spacing w:val="3"/>
        </w:rPr>
        <w:t xml:space="preserve">métodos </w:t>
      </w:r>
      <w:r>
        <w:rPr>
          <w:color w:val="231F20"/>
          <w:spacing w:val="4"/>
        </w:rPr>
        <w:t xml:space="preserve">utilizados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chegada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deste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resultado</w:t>
      </w:r>
      <w:r>
        <w:rPr>
          <w:color w:val="231F20"/>
          <w:position w:val="7"/>
          <w:sz w:val="12"/>
        </w:rPr>
        <w:t>7,9</w:t>
      </w:r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elevação nos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níveis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plasmáticos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observadas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w w:val="95"/>
        </w:rPr>
        <w:t>hipercortisolismo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crônico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pode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ser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secundária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a </w:t>
      </w:r>
      <w:r>
        <w:rPr>
          <w:color w:val="231F20"/>
          <w:spacing w:val="-4"/>
        </w:rPr>
        <w:t>fatores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diminuição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absorção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 xml:space="preserve">intestinal </w:t>
      </w:r>
      <w:r>
        <w:rPr>
          <w:color w:val="231F20"/>
        </w:rPr>
        <w:t>ou na reabsorção renal de cálcio, diminuição no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receptores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paratireoidianos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para a forma ativa da vitamina D, anormalidades 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limiar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cálcio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secreção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 alterações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atividade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mesmo</w:t>
      </w:r>
      <w:r>
        <w:rPr>
          <w:color w:val="231F20"/>
          <w:position w:val="7"/>
          <w:sz w:val="12"/>
        </w:rPr>
        <w:t>9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36" w:right="2117"/>
        <w:jc w:val="both"/>
      </w:pP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células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ósseas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apresentam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re- </w:t>
      </w:r>
      <w:r>
        <w:rPr>
          <w:color w:val="231F20"/>
          <w:spacing w:val="-4"/>
        </w:rPr>
        <w:t xml:space="preserve">ceptores </w:t>
      </w:r>
      <w:r>
        <w:rPr>
          <w:color w:val="231F20"/>
          <w:spacing w:val="-3"/>
        </w:rPr>
        <w:t xml:space="preserve">para </w:t>
      </w:r>
      <w:r>
        <w:rPr>
          <w:color w:val="231F20"/>
        </w:rPr>
        <w:t xml:space="preserve">os </w:t>
      </w:r>
      <w:r>
        <w:rPr>
          <w:color w:val="231F20"/>
          <w:spacing w:val="-4"/>
        </w:rPr>
        <w:t xml:space="preserve">glicocorticoides </w:t>
      </w:r>
      <w:r>
        <w:rPr>
          <w:color w:val="231F20"/>
          <w:spacing w:val="-3"/>
        </w:rPr>
        <w:t xml:space="preserve">que, </w:t>
      </w:r>
      <w:r>
        <w:rPr>
          <w:color w:val="231F20"/>
        </w:rPr>
        <w:t>em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 xml:space="preserve">con- </w:t>
      </w:r>
      <w:r>
        <w:rPr>
          <w:color w:val="231F20"/>
        </w:rPr>
        <w:t>centrações fisiológicas, são importantes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para </w:t>
      </w:r>
      <w:r>
        <w:rPr>
          <w:color w:val="231F20"/>
          <w:spacing w:val="-3"/>
        </w:rPr>
        <w:t xml:space="preserve">sua </w:t>
      </w:r>
      <w:r>
        <w:rPr>
          <w:color w:val="231F20"/>
          <w:spacing w:val="-4"/>
        </w:rPr>
        <w:t xml:space="preserve">diferenciação 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>função</w:t>
      </w:r>
      <w:r>
        <w:rPr>
          <w:color w:val="231F20"/>
          <w:spacing w:val="-4"/>
          <w:position w:val="7"/>
          <w:sz w:val="12"/>
        </w:rPr>
        <w:t>18</w:t>
      </w:r>
      <w:r>
        <w:rPr>
          <w:color w:val="231F20"/>
          <w:spacing w:val="-4"/>
        </w:rPr>
        <w:t xml:space="preserve">. </w:t>
      </w:r>
      <w:r>
        <w:rPr>
          <w:color w:val="231F20"/>
        </w:rPr>
        <w:t xml:space="preserve">Em </w:t>
      </w:r>
      <w:r>
        <w:rPr>
          <w:color w:val="231F20"/>
          <w:spacing w:val="-4"/>
        </w:rPr>
        <w:t>doses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 xml:space="preserve">farma- </w:t>
      </w:r>
      <w:r>
        <w:rPr>
          <w:color w:val="231F20"/>
        </w:rPr>
        <w:t>cológicas,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entretanto,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esteroides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alteram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atividade dessas células, favorecendo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 xml:space="preserve">perda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massa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óssea.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principal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delas,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envolvida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 xml:space="preserve">no </w:t>
      </w:r>
      <w:r>
        <w:rPr>
          <w:color w:val="231F20"/>
          <w:spacing w:val="-4"/>
          <w:w w:val="95"/>
        </w:rPr>
        <w:t>processo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remodelação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óssea,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é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osteoblasto, </w:t>
      </w:r>
      <w:r>
        <w:rPr>
          <w:color w:val="231F20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qual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possui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receptores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específicos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 xml:space="preserve">esses </w:t>
      </w:r>
      <w:r>
        <w:rPr>
          <w:color w:val="231F20"/>
        </w:rPr>
        <w:t xml:space="preserve">hormônios, corroborando para a hipótese de que ela </w:t>
      </w:r>
      <w:r>
        <w:rPr>
          <w:color w:val="231F20"/>
          <w:spacing w:val="-3"/>
        </w:rPr>
        <w:t xml:space="preserve">centraliza </w:t>
      </w:r>
      <w:r>
        <w:rPr>
          <w:color w:val="231F20"/>
        </w:rPr>
        <w:t xml:space="preserve">o </w:t>
      </w:r>
      <w:r>
        <w:rPr>
          <w:color w:val="231F20"/>
          <w:spacing w:val="-3"/>
        </w:rPr>
        <w:t xml:space="preserve">controle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remodelação </w:t>
      </w:r>
      <w:r>
        <w:rPr>
          <w:color w:val="231F20"/>
          <w:spacing w:val="-4"/>
        </w:rPr>
        <w:t>óssea,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não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apenas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produzindo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fatores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expres- sando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receptores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substâncias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 xml:space="preserve">estimulam </w:t>
      </w:r>
      <w:r>
        <w:rPr>
          <w:color w:val="231F20"/>
          <w:spacing w:val="-3"/>
        </w:rPr>
        <w:t>sua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própria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atividade,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mas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também,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 xml:space="preserve">produzindo </w:t>
      </w:r>
      <w:r>
        <w:rPr>
          <w:color w:val="231F20"/>
          <w:spacing w:val="-4"/>
        </w:rPr>
        <w:t>fatores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inibidores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estimuladores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 xml:space="preserve">atividade osteoclástica. Canalis </w:t>
      </w:r>
      <w:r>
        <w:rPr>
          <w:color w:val="231F20"/>
        </w:rPr>
        <w:t xml:space="preserve">&amp; </w:t>
      </w:r>
      <w:r>
        <w:rPr>
          <w:color w:val="231F20"/>
          <w:spacing w:val="-5"/>
        </w:rPr>
        <w:t>Avioli</w:t>
      </w:r>
      <w:r>
        <w:rPr>
          <w:color w:val="231F20"/>
          <w:spacing w:val="-5"/>
          <w:position w:val="7"/>
          <w:sz w:val="12"/>
        </w:rPr>
        <w:t xml:space="preserve">19 </w:t>
      </w:r>
      <w:r>
        <w:rPr>
          <w:color w:val="231F20"/>
          <w:spacing w:val="-4"/>
        </w:rPr>
        <w:t xml:space="preserve">demonstraram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 xml:space="preserve">os </w:t>
      </w:r>
      <w:r>
        <w:rPr>
          <w:color w:val="231F20"/>
          <w:spacing w:val="-4"/>
        </w:rPr>
        <w:t xml:space="preserve">glicocorticoides suprimem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 xml:space="preserve">função </w:t>
      </w:r>
      <w:r>
        <w:rPr>
          <w:color w:val="231F20"/>
          <w:spacing w:val="-3"/>
        </w:rPr>
        <w:t xml:space="preserve">os- </w:t>
      </w:r>
      <w:r>
        <w:rPr>
          <w:color w:val="231F20"/>
          <w:spacing w:val="-4"/>
        </w:rPr>
        <w:t>teoblástica,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inibindo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síntese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colágeno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 xml:space="preserve">de proteínas </w:t>
      </w:r>
      <w:r>
        <w:rPr>
          <w:color w:val="231F20"/>
          <w:spacing w:val="-3"/>
        </w:rPr>
        <w:t xml:space="preserve">não </w:t>
      </w:r>
      <w:r>
        <w:rPr>
          <w:color w:val="231F20"/>
          <w:spacing w:val="-4"/>
        </w:rPr>
        <w:t xml:space="preserve">colágenas.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ação </w:t>
      </w:r>
      <w:r>
        <w:rPr>
          <w:color w:val="231F20"/>
          <w:spacing w:val="-4"/>
        </w:rPr>
        <w:t xml:space="preserve">negativa dos </w:t>
      </w:r>
      <w:r>
        <w:rPr>
          <w:color w:val="231F20"/>
          <w:spacing w:val="-6"/>
          <w:w w:val="95"/>
        </w:rPr>
        <w:t xml:space="preserve">glicocorticoides </w:t>
      </w:r>
      <w:r>
        <w:rPr>
          <w:color w:val="231F20"/>
          <w:spacing w:val="-5"/>
          <w:w w:val="95"/>
        </w:rPr>
        <w:t xml:space="preserve">sobre </w:t>
      </w:r>
      <w:r>
        <w:rPr>
          <w:color w:val="231F20"/>
          <w:w w:val="95"/>
        </w:rPr>
        <w:t xml:space="preserve">o </w:t>
      </w:r>
      <w:r>
        <w:rPr>
          <w:color w:val="231F20"/>
          <w:spacing w:val="-6"/>
          <w:w w:val="95"/>
        </w:rPr>
        <w:t xml:space="preserve">processo </w:t>
      </w:r>
      <w:r>
        <w:rPr>
          <w:color w:val="231F20"/>
          <w:spacing w:val="-3"/>
          <w:w w:val="95"/>
        </w:rPr>
        <w:t xml:space="preserve">de </w:t>
      </w:r>
      <w:r>
        <w:rPr>
          <w:color w:val="231F20"/>
          <w:spacing w:val="-6"/>
          <w:w w:val="95"/>
        </w:rPr>
        <w:t xml:space="preserve">remodelação </w:t>
      </w:r>
      <w:r>
        <w:rPr>
          <w:color w:val="231F20"/>
          <w:spacing w:val="-4"/>
          <w:w w:val="95"/>
        </w:rPr>
        <w:t>óssea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pode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ser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5"/>
          <w:w w:val="95"/>
        </w:rPr>
        <w:t>verificada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por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sua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influência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sobre </w:t>
      </w:r>
      <w:r>
        <w:rPr>
          <w:color w:val="231F20"/>
          <w:w w:val="95"/>
        </w:rPr>
        <w:t>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osteoclastos.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Estes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esteroides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podem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estimular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6"/>
          <w:w w:val="95"/>
        </w:rPr>
        <w:t>reabsorção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5"/>
          <w:w w:val="95"/>
        </w:rPr>
        <w:t>óssea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6"/>
          <w:w w:val="95"/>
        </w:rPr>
        <w:t>diretamente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ou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indiretamente, </w:t>
      </w:r>
      <w:r>
        <w:rPr>
          <w:color w:val="231F20"/>
          <w:spacing w:val="-4"/>
        </w:rPr>
        <w:t>através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aumento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secreção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PTH</w:t>
      </w:r>
      <w:r>
        <w:rPr>
          <w:color w:val="231F20"/>
          <w:spacing w:val="-3"/>
          <w:position w:val="7"/>
          <w:sz w:val="12"/>
        </w:rPr>
        <w:t>9</w:t>
      </w:r>
      <w:r>
        <w:rPr>
          <w:color w:val="231F20"/>
          <w:spacing w:val="-3"/>
        </w:rPr>
        <w:t>.</w:t>
      </w:r>
    </w:p>
    <w:p w:rsidR="00147A03" w:rsidRDefault="00147A03">
      <w:pPr>
        <w:spacing w:before="6"/>
        <w:rPr>
          <w:rFonts w:ascii="Arial" w:eastAsia="Arial" w:hAnsi="Arial" w:cs="Arial"/>
        </w:rPr>
      </w:pPr>
    </w:p>
    <w:p w:rsidR="00147A03" w:rsidRDefault="00555D91">
      <w:pPr>
        <w:pStyle w:val="Ttulo3"/>
        <w:ind w:left="236"/>
        <w:jc w:val="both"/>
        <w:rPr>
          <w:b w:val="0"/>
          <w:bCs w:val="0"/>
        </w:rPr>
      </w:pPr>
      <w:r>
        <w:rPr>
          <w:color w:val="231F20"/>
          <w:w w:val="95"/>
        </w:rPr>
        <w:t>Diagnóstico de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osteoporose</w:t>
      </w:r>
    </w:p>
    <w:p w:rsidR="00147A03" w:rsidRDefault="00147A03">
      <w:pPr>
        <w:spacing w:before="9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ind w:left="236" w:right="2114"/>
        <w:jc w:val="both"/>
      </w:pPr>
      <w:r>
        <w:rPr>
          <w:color w:val="231F20"/>
        </w:rPr>
        <w:t xml:space="preserve">O diagnóstico da osteoporose é feito </w:t>
      </w:r>
      <w:r>
        <w:rPr>
          <w:color w:val="231F20"/>
          <w:spacing w:val="2"/>
        </w:rPr>
        <w:t xml:space="preserve">por </w:t>
      </w:r>
      <w:r>
        <w:rPr>
          <w:color w:val="231F20"/>
        </w:rPr>
        <w:t>meio de exames imaginológicos 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determina- </w:t>
      </w:r>
      <w:r>
        <w:rPr>
          <w:color w:val="231F20"/>
          <w:w w:val="95"/>
        </w:rPr>
        <w:t>ção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densidade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óssea,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através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tomografias computadorizadas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ou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densitometria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w w:val="95"/>
          <w:position w:val="7"/>
          <w:sz w:val="12"/>
        </w:rPr>
        <w:t>5</w:t>
      </w:r>
      <w:r>
        <w:rPr>
          <w:color w:val="231F20"/>
          <w:w w:val="95"/>
        </w:rPr>
        <w:t>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Em- </w:t>
      </w:r>
      <w:r>
        <w:rPr>
          <w:color w:val="231F20"/>
        </w:rPr>
        <w:t>bora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densitometria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seja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padrão-ouro entre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métodos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imagem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utilizados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 diagnóstico de osteoporose, o custo e a falta 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acesso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população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exame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fatores 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dificultam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utilização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método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95"/>
        </w:rPr>
        <w:t>rastreamento populacional para a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w w:val="95"/>
        </w:rPr>
        <w:t>doença</w:t>
      </w:r>
      <w:r>
        <w:rPr>
          <w:color w:val="231F20"/>
          <w:w w:val="95"/>
          <w:position w:val="7"/>
          <w:sz w:val="12"/>
        </w:rPr>
        <w:t>8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36" w:right="2118"/>
        <w:jc w:val="both"/>
      </w:pPr>
      <w:r>
        <w:rPr>
          <w:color w:val="231F20"/>
        </w:rPr>
        <w:t>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exames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radiográficos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panorâmicos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são exames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rotineiro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prática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odontológi- ca, e de particular importância antes 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colo-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5" w:space="40"/>
            <w:col w:w="6755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left="2120" w:right="1" w:firstLine="0"/>
        <w:jc w:val="both"/>
      </w:pPr>
      <w:r>
        <w:rPr>
          <w:color w:val="231F20"/>
        </w:rPr>
        <w:lastRenderedPageBreak/>
        <w:t>cação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dentários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próteses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totais em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edêntulos.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Yamada</w:t>
      </w:r>
      <w:r>
        <w:rPr>
          <w:color w:val="231F20"/>
          <w:spacing w:val="-5"/>
          <w:position w:val="7"/>
          <w:sz w:val="12"/>
        </w:rPr>
        <w:t>8</w:t>
      </w:r>
      <w:r>
        <w:rPr>
          <w:color w:val="231F20"/>
          <w:spacing w:val="-1"/>
          <w:position w:val="7"/>
          <w:sz w:val="12"/>
        </w:rPr>
        <w:t xml:space="preserve"> </w:t>
      </w:r>
      <w:r>
        <w:rPr>
          <w:color w:val="231F20"/>
        </w:rPr>
        <w:t>observou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correlação </w:t>
      </w:r>
      <w:r>
        <w:rPr>
          <w:color w:val="231F20"/>
          <w:spacing w:val="-3"/>
          <w:w w:val="95"/>
        </w:rPr>
        <w:t xml:space="preserve">entre índices radiomorfométricos </w:t>
      </w:r>
      <w:r>
        <w:rPr>
          <w:color w:val="231F20"/>
          <w:w w:val="95"/>
        </w:rPr>
        <w:t xml:space="preserve">de </w:t>
      </w:r>
      <w:r>
        <w:rPr>
          <w:color w:val="231F20"/>
          <w:spacing w:val="-3"/>
          <w:w w:val="95"/>
        </w:rPr>
        <w:t xml:space="preserve">radiografias </w:t>
      </w:r>
      <w:r>
        <w:rPr>
          <w:color w:val="231F20"/>
          <w:w w:val="95"/>
        </w:rPr>
        <w:t>odontológicas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densidades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minerais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ósseas </w:t>
      </w:r>
      <w:r>
        <w:rPr>
          <w:color w:val="231F20"/>
        </w:rPr>
        <w:t xml:space="preserve">da coluna </w:t>
      </w:r>
      <w:r>
        <w:rPr>
          <w:color w:val="231F20"/>
          <w:spacing w:val="-4"/>
        </w:rPr>
        <w:t xml:space="preserve">lombar, </w:t>
      </w:r>
      <w:r>
        <w:rPr>
          <w:color w:val="231F20"/>
        </w:rPr>
        <w:t>do colo femoral e também 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mandíbula</w:t>
      </w:r>
      <w:r>
        <w:rPr>
          <w:color w:val="231F20"/>
          <w:position w:val="7"/>
          <w:sz w:val="12"/>
        </w:rPr>
        <w:t>8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120" w:right="1"/>
        <w:jc w:val="both"/>
      </w:pPr>
      <w:r>
        <w:rPr>
          <w:color w:val="231F20"/>
        </w:rPr>
        <w:t>Kribbs et al.</w:t>
      </w:r>
      <w:r>
        <w:rPr>
          <w:color w:val="231F20"/>
          <w:position w:val="7"/>
          <w:sz w:val="12"/>
        </w:rPr>
        <w:t xml:space="preserve">20 </w:t>
      </w:r>
      <w:r>
        <w:rPr>
          <w:color w:val="231F20"/>
        </w:rPr>
        <w:t xml:space="preserve">reuniram evidências de </w:t>
      </w:r>
      <w:r>
        <w:rPr>
          <w:color w:val="231F20"/>
          <w:spacing w:val="-2"/>
        </w:rPr>
        <w:t xml:space="preserve">que </w:t>
      </w:r>
      <w:r>
        <w:rPr>
          <w:color w:val="231F20"/>
          <w:spacing w:val="2"/>
        </w:rPr>
        <w:t xml:space="preserve">nas </w:t>
      </w:r>
      <w:r>
        <w:rPr>
          <w:color w:val="231F20"/>
          <w:spacing w:val="3"/>
        </w:rPr>
        <w:t xml:space="preserve">mulheres pós-menopausa </w:t>
      </w:r>
      <w:r>
        <w:rPr>
          <w:color w:val="231F20"/>
        </w:rPr>
        <w:t xml:space="preserve">e </w:t>
      </w:r>
      <w:r>
        <w:rPr>
          <w:color w:val="231F20"/>
          <w:spacing w:val="2"/>
        </w:rPr>
        <w:t>com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3"/>
        </w:rPr>
        <w:t xml:space="preserve">osteo- </w:t>
      </w:r>
      <w:r>
        <w:rPr>
          <w:color w:val="231F20"/>
        </w:rPr>
        <w:t xml:space="preserve">porose, a altura do rebordo alveolar edêntulo </w:t>
      </w:r>
      <w:r>
        <w:rPr>
          <w:color w:val="231F20"/>
          <w:spacing w:val="-4"/>
        </w:rPr>
        <w:t>correlaciona-se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quantidade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total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 xml:space="preserve">cálcio </w:t>
      </w:r>
      <w:r>
        <w:rPr>
          <w:color w:val="231F20"/>
        </w:rPr>
        <w:t>do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esqueleto.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achado,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su- </w:t>
      </w:r>
      <w:r>
        <w:rPr>
          <w:color w:val="231F20"/>
          <w:w w:val="95"/>
        </w:rPr>
        <w:t>geriram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indivíduos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osteoporose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severa </w:t>
      </w:r>
      <w:r>
        <w:rPr>
          <w:color w:val="231F20"/>
          <w:w w:val="95"/>
        </w:rPr>
        <w:t>retêm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menos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osso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alveolar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caso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dentes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sejam </w:t>
      </w:r>
      <w:r>
        <w:rPr>
          <w:color w:val="231F20"/>
        </w:rPr>
        <w:t>extraídos</w:t>
      </w:r>
      <w:r>
        <w:rPr>
          <w:color w:val="231F20"/>
          <w:position w:val="7"/>
          <w:sz w:val="12"/>
        </w:rPr>
        <w:t>5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120" w:right="1"/>
        <w:jc w:val="both"/>
      </w:pPr>
      <w:r>
        <w:rPr>
          <w:color w:val="231F20"/>
        </w:rPr>
        <w:t>Oliveira</w:t>
      </w:r>
      <w:r>
        <w:rPr>
          <w:color w:val="231F20"/>
          <w:position w:val="7"/>
          <w:sz w:val="12"/>
        </w:rPr>
        <w:t xml:space="preserve">4 </w:t>
      </w:r>
      <w:r>
        <w:rPr>
          <w:color w:val="231F20"/>
        </w:rPr>
        <w:t xml:space="preserve">e </w:t>
      </w:r>
      <w:r>
        <w:rPr>
          <w:color w:val="231F20"/>
          <w:spacing w:val="-5"/>
        </w:rPr>
        <w:t>Yamada</w:t>
      </w:r>
      <w:r>
        <w:rPr>
          <w:color w:val="231F20"/>
          <w:spacing w:val="-5"/>
          <w:position w:val="7"/>
          <w:sz w:val="12"/>
        </w:rPr>
        <w:t xml:space="preserve">8 </w:t>
      </w:r>
      <w:r>
        <w:rPr>
          <w:color w:val="231F20"/>
        </w:rPr>
        <w:t>observaram que 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ra- </w:t>
      </w:r>
      <w:r>
        <w:rPr>
          <w:color w:val="231F20"/>
          <w:w w:val="95"/>
        </w:rPr>
        <w:t xml:space="preserve">diografias panorâmicas podem ser ferramentas </w:t>
      </w:r>
      <w:r>
        <w:rPr>
          <w:color w:val="231F20"/>
        </w:rPr>
        <w:t>auxiliares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importantes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diagnóstico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oste- oporose em mulheres na pós-menopausa. O índice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qualitativo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mandibular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cortical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índice visual,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respectivamente,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analisam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grau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reabsorção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espessura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cortical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base inferior da </w:t>
      </w:r>
      <w:r>
        <w:rPr>
          <w:color w:val="231F20"/>
          <w:spacing w:val="-3"/>
          <w:w w:val="95"/>
        </w:rPr>
        <w:t xml:space="preserve">mandíbula, possuem associação com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densidade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mineral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óssea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coluna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fêmur </w:t>
      </w:r>
      <w:r>
        <w:rPr>
          <w:color w:val="231F20"/>
          <w:w w:val="95"/>
        </w:rPr>
        <w:t>proximal em mulheres na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pós-menopausa</w:t>
      </w:r>
      <w:r>
        <w:rPr>
          <w:color w:val="231F20"/>
          <w:w w:val="95"/>
          <w:position w:val="7"/>
          <w:sz w:val="12"/>
        </w:rPr>
        <w:t>8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>O diagnóstico precoce da osteoporose,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 desordens endócrinas ou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osteometabólicas é 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importância,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rápido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3"/>
          <w:w w:val="95"/>
        </w:rPr>
        <w:t>encaminhamento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desses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pacientes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especia- </w:t>
      </w:r>
      <w:r>
        <w:rPr>
          <w:color w:val="231F20"/>
          <w:spacing w:val="-3"/>
        </w:rPr>
        <w:t>listas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>proporcionem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>tratamento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 xml:space="preserve">adequado, </w:t>
      </w:r>
      <w:r>
        <w:rPr>
          <w:color w:val="231F20"/>
        </w:rPr>
        <w:t>evitando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fraturas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quadril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vértebras,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 xml:space="preserve">nos </w:t>
      </w:r>
      <w:r>
        <w:rPr>
          <w:color w:val="231F20"/>
        </w:rPr>
        <w:t>quadros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osteoporose,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além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permitir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um </w:t>
      </w:r>
      <w:r>
        <w:rPr>
          <w:color w:val="231F20"/>
          <w:w w:val="95"/>
        </w:rPr>
        <w:t>melhor prognóstico nos procedimentos odonto- lógicos envolvendo manipulação</w:t>
      </w:r>
      <w:r>
        <w:rPr>
          <w:color w:val="231F20"/>
          <w:spacing w:val="46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w w:val="95"/>
          <w:position w:val="7"/>
          <w:sz w:val="12"/>
        </w:rPr>
        <w:t>5</w:t>
      </w:r>
      <w:r>
        <w:rPr>
          <w:color w:val="231F20"/>
          <w:w w:val="95"/>
        </w:rPr>
        <w:t>.</w:t>
      </w:r>
    </w:p>
    <w:p w:rsidR="00147A03" w:rsidRDefault="00147A03">
      <w:pPr>
        <w:spacing w:before="6"/>
        <w:rPr>
          <w:rFonts w:ascii="Arial" w:eastAsia="Arial" w:hAnsi="Arial" w:cs="Arial"/>
        </w:rPr>
      </w:pPr>
    </w:p>
    <w:p w:rsidR="00147A03" w:rsidRDefault="00555D91">
      <w:pPr>
        <w:pStyle w:val="Ttulo3"/>
        <w:jc w:val="both"/>
        <w:rPr>
          <w:b w:val="0"/>
          <w:bCs w:val="0"/>
        </w:rPr>
      </w:pPr>
      <w:r>
        <w:rPr>
          <w:color w:val="231F20"/>
          <w:w w:val="95"/>
        </w:rPr>
        <w:t>Tratamento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osteoporose</w:t>
      </w:r>
    </w:p>
    <w:p w:rsidR="00147A03" w:rsidRDefault="00147A03">
      <w:pPr>
        <w:spacing w:before="9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Corpodetexto"/>
        <w:spacing w:line="247" w:lineRule="auto"/>
        <w:ind w:left="2120" w:right="1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maioria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tratamentos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osteoporose </w:t>
      </w:r>
      <w:r>
        <w:rPr>
          <w:color w:val="231F20"/>
          <w:w w:val="95"/>
        </w:rPr>
        <w:t>hoje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disponível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baseia-se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agentes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antirreab- sortivos,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bifosfonatos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(BFs),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estrogênio </w:t>
      </w:r>
      <w:r>
        <w:rPr>
          <w:color w:val="231F20"/>
        </w:rPr>
        <w:t>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calcitonina.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Embora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mecanismos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ação difiram entre as classes de drogas, 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objetivo final de tais terapias é a inibição da atividade osteoclástica</w:t>
      </w:r>
      <w:r>
        <w:rPr>
          <w:color w:val="231F20"/>
          <w:position w:val="7"/>
          <w:sz w:val="12"/>
        </w:rPr>
        <w:t>1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BFs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são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drogas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antirreabsortivas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atuantes </w:t>
      </w:r>
      <w:r>
        <w:rPr>
          <w:color w:val="231F20"/>
        </w:rPr>
        <w:t>na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superfície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matriz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óssea,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razão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sua afinidade muito alta pelo osso, impedindo a </w:t>
      </w:r>
      <w:r>
        <w:rPr>
          <w:color w:val="231F20"/>
          <w:spacing w:val="-3"/>
          <w:w w:val="95"/>
        </w:rPr>
        <w:t>ação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osteoclastos</w:t>
      </w:r>
      <w:r>
        <w:rPr>
          <w:color w:val="231F20"/>
          <w:spacing w:val="-4"/>
          <w:w w:val="95"/>
          <w:position w:val="7"/>
          <w:sz w:val="12"/>
        </w:rPr>
        <w:t>6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mecanismo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ação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se </w:t>
      </w:r>
      <w:r>
        <w:rPr>
          <w:color w:val="231F20"/>
        </w:rPr>
        <w:t>centra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internalização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medicamento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 xml:space="preserve">pelos </w:t>
      </w:r>
      <w:r>
        <w:rPr>
          <w:color w:val="231F20"/>
          <w:w w:val="95"/>
        </w:rPr>
        <w:t>osteoclastos,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durante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processo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reabsorção óssea,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levando-os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morte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apoptose</w:t>
      </w:r>
      <w:r>
        <w:rPr>
          <w:color w:val="231F20"/>
          <w:w w:val="95"/>
          <w:position w:val="7"/>
          <w:sz w:val="12"/>
        </w:rPr>
        <w:t>21</w:t>
      </w:r>
      <w:r>
        <w:rPr>
          <w:color w:val="231F20"/>
          <w:w w:val="95"/>
        </w:rPr>
        <w:t>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Além 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serem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efetivos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tratamento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osteoporose, </w:t>
      </w:r>
      <w:r>
        <w:rPr>
          <w:color w:val="231F20"/>
        </w:rPr>
        <w:t>outra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aplicação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tratamento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patologias </w:t>
      </w:r>
      <w:r>
        <w:rPr>
          <w:color w:val="231F20"/>
          <w:w w:val="95"/>
        </w:rPr>
        <w:t>ósseas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associadas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às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neoplasias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malignas</w:t>
      </w:r>
      <w:r>
        <w:rPr>
          <w:color w:val="231F20"/>
          <w:w w:val="95"/>
          <w:position w:val="7"/>
          <w:sz w:val="12"/>
        </w:rPr>
        <w:t>22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120" w:right="1"/>
        <w:jc w:val="both"/>
      </w:pPr>
      <w:r>
        <w:rPr>
          <w:color w:val="231F20"/>
        </w:rPr>
        <w:t>Em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pacientes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osteoporose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esperado </w:t>
      </w:r>
      <w:r>
        <w:rPr>
          <w:color w:val="231F20"/>
          <w:w w:val="95"/>
        </w:rPr>
        <w:t>que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BFs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conseguissem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conter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perda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óssea,</w:t>
      </w:r>
    </w:p>
    <w:p w:rsidR="00147A03" w:rsidRDefault="00555D91">
      <w:pPr>
        <w:pStyle w:val="Corpodetexto"/>
        <w:spacing w:before="59" w:line="247" w:lineRule="auto"/>
        <w:ind w:left="242" w:right="1545" w:firstLine="0"/>
        <w:jc w:val="both"/>
      </w:pPr>
      <w:r>
        <w:br w:type="column"/>
      </w:r>
      <w:r>
        <w:rPr>
          <w:color w:val="231F20"/>
        </w:rPr>
        <w:lastRenderedPageBreak/>
        <w:t>além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aumentar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densidade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ossos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2"/>
        </w:rPr>
        <w:t xml:space="preserve">consequente </w:t>
      </w:r>
      <w:r>
        <w:rPr>
          <w:color w:val="231F20"/>
        </w:rPr>
        <w:t xml:space="preserve">diminuição do </w:t>
      </w:r>
      <w:r>
        <w:rPr>
          <w:color w:val="231F20"/>
          <w:spacing w:val="2"/>
        </w:rPr>
        <w:t xml:space="preserve">risco </w:t>
      </w:r>
      <w:r>
        <w:rPr>
          <w:color w:val="231F20"/>
        </w:rPr>
        <w:t xml:space="preserve">de </w:t>
      </w:r>
      <w:r>
        <w:rPr>
          <w:color w:val="231F20"/>
          <w:spacing w:val="3"/>
        </w:rPr>
        <w:t xml:space="preserve">fratura </w:t>
      </w:r>
      <w:r>
        <w:rPr>
          <w:color w:val="231F20"/>
        </w:rPr>
        <w:t>patológica,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resultante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progressiva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perda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 massa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óssea.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controle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osteoporose,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 via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administração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empregada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oral, </w:t>
      </w:r>
      <w:r>
        <w:rPr>
          <w:color w:val="231F20"/>
          <w:w w:val="95"/>
        </w:rPr>
        <w:t>enquanto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parenteral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reserva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tratamento </w:t>
      </w:r>
      <w:r>
        <w:rPr>
          <w:color w:val="231F20"/>
          <w:w w:val="90"/>
        </w:rPr>
        <w:t>das neoplasias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ósseas</w:t>
      </w:r>
      <w:r>
        <w:rPr>
          <w:color w:val="231F20"/>
          <w:w w:val="90"/>
          <w:position w:val="7"/>
          <w:sz w:val="12"/>
        </w:rPr>
        <w:t>22</w:t>
      </w:r>
      <w:r>
        <w:rPr>
          <w:color w:val="231F20"/>
          <w:w w:val="90"/>
        </w:rPr>
        <w:t>.</w:t>
      </w:r>
    </w:p>
    <w:p w:rsidR="00147A03" w:rsidRDefault="00555D91">
      <w:pPr>
        <w:pStyle w:val="Corpodetexto"/>
        <w:spacing w:line="247" w:lineRule="auto"/>
        <w:ind w:left="242" w:right="1551"/>
        <w:jc w:val="both"/>
      </w:pPr>
      <w:r>
        <w:rPr>
          <w:color w:val="231F20"/>
        </w:rPr>
        <w:t xml:space="preserve">Os </w:t>
      </w:r>
      <w:r>
        <w:rPr>
          <w:color w:val="231F20"/>
          <w:spacing w:val="-4"/>
        </w:rPr>
        <w:t xml:space="preserve">principais efeitos colaterais </w:t>
      </w:r>
      <w:r>
        <w:rPr>
          <w:color w:val="231F20"/>
          <w:spacing w:val="-3"/>
        </w:rPr>
        <w:t xml:space="preserve">dos BFs en- </w:t>
      </w:r>
      <w:r>
        <w:rPr>
          <w:color w:val="231F20"/>
          <w:spacing w:val="-4"/>
        </w:rPr>
        <w:t>volvem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aparelho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digestório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diarreia,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 xml:space="preserve">vô- </w:t>
      </w:r>
      <w:r>
        <w:rPr>
          <w:color w:val="231F20"/>
          <w:spacing w:val="-4"/>
          <w:w w:val="95"/>
        </w:rPr>
        <w:t xml:space="preserve">mitos, náuseas, esofagite </w:t>
      </w:r>
      <w:r>
        <w:rPr>
          <w:color w:val="231F20"/>
          <w:spacing w:val="-3"/>
          <w:w w:val="95"/>
        </w:rPr>
        <w:t xml:space="preserve">com </w:t>
      </w:r>
      <w:r>
        <w:rPr>
          <w:color w:val="231F20"/>
          <w:spacing w:val="-4"/>
          <w:w w:val="95"/>
        </w:rPr>
        <w:t xml:space="preserve">possível evolução </w:t>
      </w:r>
      <w:r>
        <w:rPr>
          <w:color w:val="231F20"/>
          <w:spacing w:val="-3"/>
          <w:w w:val="95"/>
        </w:rPr>
        <w:t xml:space="preserve">para </w:t>
      </w:r>
      <w:r>
        <w:rPr>
          <w:color w:val="231F20"/>
          <w:w w:val="95"/>
        </w:rPr>
        <w:t xml:space="preserve">o </w:t>
      </w:r>
      <w:r>
        <w:rPr>
          <w:color w:val="231F20"/>
          <w:spacing w:val="-4"/>
          <w:w w:val="95"/>
        </w:rPr>
        <w:t xml:space="preserve">aparecimento </w:t>
      </w:r>
      <w:r>
        <w:rPr>
          <w:color w:val="231F20"/>
          <w:w w:val="95"/>
        </w:rPr>
        <w:t>de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úlceras esofágicas, além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5"/>
          <w:w w:val="95"/>
        </w:rPr>
        <w:t>dores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6"/>
          <w:w w:val="95"/>
        </w:rPr>
        <w:t>ósseas,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6"/>
          <w:w w:val="95"/>
        </w:rPr>
        <w:t>musculares,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6"/>
          <w:w w:val="95"/>
        </w:rPr>
        <w:t>articulares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reações </w:t>
      </w:r>
      <w:r>
        <w:rPr>
          <w:color w:val="231F20"/>
          <w:spacing w:val="-5"/>
          <w:w w:val="95"/>
        </w:rPr>
        <w:t xml:space="preserve">alérgicas. Recentemente, </w:t>
      </w:r>
      <w:r>
        <w:rPr>
          <w:color w:val="231F20"/>
          <w:spacing w:val="-4"/>
          <w:w w:val="95"/>
        </w:rPr>
        <w:t xml:space="preserve">uma </w:t>
      </w:r>
      <w:r>
        <w:rPr>
          <w:color w:val="231F20"/>
          <w:spacing w:val="-5"/>
          <w:w w:val="95"/>
        </w:rPr>
        <w:t xml:space="preserve">nova complicação </w:t>
      </w:r>
      <w:r>
        <w:rPr>
          <w:color w:val="231F20"/>
        </w:rPr>
        <w:t xml:space="preserve">foi </w:t>
      </w:r>
      <w:r>
        <w:rPr>
          <w:color w:val="231F20"/>
          <w:spacing w:val="-3"/>
        </w:rPr>
        <w:t xml:space="preserve">identificada,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qual </w:t>
      </w:r>
      <w:r>
        <w:rPr>
          <w:color w:val="231F20"/>
        </w:rPr>
        <w:t xml:space="preserve">é de </w:t>
      </w:r>
      <w:r>
        <w:rPr>
          <w:color w:val="231F20"/>
          <w:spacing w:val="-4"/>
        </w:rPr>
        <w:t>extrema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 xml:space="preserve">relevância </w:t>
      </w:r>
      <w:r>
        <w:rPr>
          <w:color w:val="231F20"/>
          <w:spacing w:val="-3"/>
        </w:rPr>
        <w:t>para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classe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odontológica,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Osteonecrose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 xml:space="preserve">dos </w:t>
      </w:r>
      <w:r>
        <w:rPr>
          <w:color w:val="231F20"/>
        </w:rPr>
        <w:t>Maxilares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Osteonecrose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Associada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Bi- </w:t>
      </w:r>
      <w:r>
        <w:rPr>
          <w:color w:val="231F20"/>
          <w:spacing w:val="-4"/>
        </w:rPr>
        <w:t xml:space="preserve">fosfonatos (OAB). </w:t>
      </w:r>
      <w:r>
        <w:rPr>
          <w:color w:val="231F20"/>
        </w:rPr>
        <w:t xml:space="preserve">Os </w:t>
      </w:r>
      <w:r>
        <w:rPr>
          <w:color w:val="231F20"/>
          <w:spacing w:val="-4"/>
        </w:rPr>
        <w:t>principais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medicamentos associados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surgimento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desta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patologia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são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o </w:t>
      </w:r>
      <w:r>
        <w:rPr>
          <w:color w:val="231F20"/>
          <w:spacing w:val="-4"/>
        </w:rPr>
        <w:t>alendronato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ibandronato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sódio</w:t>
      </w:r>
      <w:r>
        <w:rPr>
          <w:color w:val="231F20"/>
          <w:spacing w:val="-4"/>
          <w:position w:val="7"/>
          <w:sz w:val="12"/>
        </w:rPr>
        <w:t>6</w:t>
      </w:r>
      <w:r>
        <w:rPr>
          <w:color w:val="231F20"/>
          <w:spacing w:val="-4"/>
        </w:rPr>
        <w:t>.</w:t>
      </w:r>
    </w:p>
    <w:p w:rsidR="00147A03" w:rsidRDefault="00555D91">
      <w:pPr>
        <w:pStyle w:val="Corpodetexto"/>
        <w:spacing w:line="247" w:lineRule="auto"/>
        <w:ind w:left="242" w:right="1549"/>
        <w:jc w:val="both"/>
      </w:pP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OAB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parece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comple- </w:t>
      </w:r>
      <w:r>
        <w:rPr>
          <w:color w:val="231F20"/>
          <w:w w:val="95"/>
        </w:rPr>
        <w:t>xa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interação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entre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metabolismo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ósseo,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trauma </w:t>
      </w:r>
      <w:r>
        <w:rPr>
          <w:color w:val="231F20"/>
        </w:rPr>
        <w:t>local,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infecção,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hipovascularização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 xml:space="preserve">adminis- </w:t>
      </w:r>
      <w:r>
        <w:rPr>
          <w:color w:val="231F20"/>
          <w:w w:val="95"/>
        </w:rPr>
        <w:t>tração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bifosfonatos.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Fatores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sistêmicos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como </w:t>
      </w:r>
      <w:r>
        <w:rPr>
          <w:color w:val="231F20"/>
        </w:rPr>
        <w:t>diabetes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melito,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imunossupressão,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de outras medicações concomitantes, tais quais </w:t>
      </w:r>
      <w:r>
        <w:rPr>
          <w:color w:val="231F20"/>
          <w:spacing w:val="-4"/>
          <w:w w:val="95"/>
        </w:rPr>
        <w:t xml:space="preserve">agentes quimioterápicos </w:t>
      </w:r>
      <w:r>
        <w:rPr>
          <w:color w:val="231F20"/>
          <w:w w:val="95"/>
        </w:rPr>
        <w:t xml:space="preserve">e </w:t>
      </w:r>
      <w:r>
        <w:rPr>
          <w:color w:val="231F20"/>
          <w:spacing w:val="-4"/>
          <w:w w:val="95"/>
        </w:rPr>
        <w:t xml:space="preserve">corticoesteróides </w:t>
      </w:r>
      <w:r>
        <w:rPr>
          <w:color w:val="231F20"/>
          <w:spacing w:val="-3"/>
          <w:w w:val="95"/>
        </w:rPr>
        <w:t xml:space="preserve">tam- </w:t>
      </w:r>
      <w:r>
        <w:rPr>
          <w:color w:val="231F20"/>
        </w:rPr>
        <w:t>bém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parecem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ter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relação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manifestação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 xml:space="preserve">da </w:t>
      </w:r>
      <w:r>
        <w:rPr>
          <w:color w:val="231F20"/>
          <w:w w:val="95"/>
        </w:rPr>
        <w:t>OAB</w:t>
      </w:r>
      <w:r>
        <w:rPr>
          <w:color w:val="231F20"/>
          <w:w w:val="95"/>
          <w:position w:val="7"/>
          <w:sz w:val="12"/>
        </w:rPr>
        <w:t>2</w:t>
      </w:r>
      <w:r>
        <w:rPr>
          <w:color w:val="231F20"/>
          <w:w w:val="95"/>
        </w:rPr>
        <w:t>. Pacientes usuários de BFs 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submetidos à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cirurgia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dento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alveolar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apresentam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risco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sete </w:t>
      </w:r>
      <w:r>
        <w:rPr>
          <w:color w:val="231F20"/>
        </w:rPr>
        <w:t>vezes maior de adquirir OAB. A mandíbula costuma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afetada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maxila.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In- </w:t>
      </w:r>
      <w:r>
        <w:rPr>
          <w:color w:val="231F20"/>
          <w:w w:val="95"/>
        </w:rPr>
        <w:t xml:space="preserve">fecções periodontais, periapicais e </w:t>
      </w:r>
      <w:r>
        <w:rPr>
          <w:color w:val="231F20"/>
          <w:spacing w:val="-2"/>
          <w:w w:val="95"/>
        </w:rPr>
        <w:t xml:space="preserve">pericoronais </w:t>
      </w:r>
      <w:r>
        <w:rPr>
          <w:color w:val="231F20"/>
          <w:spacing w:val="-3"/>
          <w:w w:val="95"/>
        </w:rPr>
        <w:t xml:space="preserve">predispõem </w:t>
      </w:r>
      <w:r>
        <w:rPr>
          <w:color w:val="231F20"/>
          <w:w w:val="95"/>
        </w:rPr>
        <w:t>à OAB.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Pacientes fumantes, etilistas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higiene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deficiente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têm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risco </w:t>
      </w:r>
      <w:r>
        <w:rPr>
          <w:color w:val="231F20"/>
          <w:w w:val="95"/>
        </w:rPr>
        <w:t>aumentado de desenvolver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OAB</w:t>
      </w:r>
      <w:r>
        <w:rPr>
          <w:color w:val="231F20"/>
          <w:w w:val="95"/>
          <w:position w:val="7"/>
          <w:sz w:val="12"/>
        </w:rPr>
        <w:t>6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42" w:right="1549"/>
        <w:jc w:val="both"/>
      </w:pPr>
      <w:r>
        <w:rPr>
          <w:color w:val="231F20"/>
        </w:rPr>
        <w:t>Nas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fases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iniciais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OAB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detectam </w:t>
      </w:r>
      <w:r>
        <w:rPr>
          <w:color w:val="231F20"/>
          <w:spacing w:val="5"/>
        </w:rPr>
        <w:t>manifestações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5"/>
        </w:rPr>
        <w:t>radiográficas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5"/>
        </w:rPr>
        <w:t xml:space="preserve">normalmente </w:t>
      </w:r>
      <w:r>
        <w:rPr>
          <w:color w:val="231F20"/>
        </w:rPr>
        <w:t>os pacientes não apresentam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sintomatologia. </w:t>
      </w:r>
      <w:r>
        <w:rPr>
          <w:color w:val="231F20"/>
          <w:w w:val="95"/>
        </w:rPr>
        <w:t>Quando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exposição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óssea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torna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mais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exten- </w:t>
      </w:r>
      <w:r>
        <w:rPr>
          <w:color w:val="231F20"/>
        </w:rPr>
        <w:t>sa,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sinal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clínico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presença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 rugosidades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tecido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rodeia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área do tecido necrosado, podendo haver indícios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infecção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secundária.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estágios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avançados, </w:t>
      </w:r>
      <w:r>
        <w:rPr>
          <w:color w:val="231F20"/>
        </w:rPr>
        <w:t>os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pacientes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podem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queixar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intensa, </w:t>
      </w:r>
      <w:r>
        <w:rPr>
          <w:color w:val="231F20"/>
          <w:w w:val="95"/>
        </w:rPr>
        <w:t>com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áreas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parestesia.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Algumas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4"/>
          <w:w w:val="95"/>
        </w:rPr>
        <w:t>considerações devem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ser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feitas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pacientes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fazem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uso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de </w:t>
      </w:r>
      <w:r>
        <w:rPr>
          <w:color w:val="231F20"/>
        </w:rPr>
        <w:t>BFs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orais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mais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três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anos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antes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realizar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al- gum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procedimento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odontológico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cirúrgico,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tais como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exodontias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implantes.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pacientes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em questão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interromper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menos três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procedimento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devem retomar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completa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cicatrização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dos </w:t>
      </w:r>
      <w:r>
        <w:rPr>
          <w:color w:val="231F20"/>
          <w:w w:val="95"/>
        </w:rPr>
        <w:t>tecidos ósseos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envolvidos</w:t>
      </w:r>
      <w:r>
        <w:rPr>
          <w:color w:val="231F20"/>
          <w:w w:val="95"/>
          <w:position w:val="7"/>
          <w:sz w:val="12"/>
        </w:rPr>
        <w:t>6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42" w:right="1551"/>
        <w:jc w:val="both"/>
      </w:pPr>
      <w:r>
        <w:rPr>
          <w:color w:val="231F20"/>
        </w:rPr>
        <w:t>Cabe ao cirurgião-dentista a realização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 anamnese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criteriosa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investigativa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ao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6" w:space="40"/>
            <w:col w:w="6194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right="1" w:firstLine="0"/>
        <w:jc w:val="both"/>
      </w:pPr>
      <w:r>
        <w:rPr>
          <w:color w:val="231F20"/>
        </w:rPr>
        <w:lastRenderedPageBreak/>
        <w:t>uso de BFs por seus pacientes. Aqueles que por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ventura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estiverem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fazendo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destas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dro- gas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deverão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monitorados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higiene </w:t>
      </w:r>
      <w:r>
        <w:rPr>
          <w:color w:val="231F20"/>
          <w:spacing w:val="3"/>
        </w:rPr>
        <w:t xml:space="preserve">bucal </w:t>
      </w:r>
      <w:r>
        <w:rPr>
          <w:color w:val="231F20"/>
        </w:rPr>
        <w:t xml:space="preserve">e os </w:t>
      </w:r>
      <w:r>
        <w:rPr>
          <w:color w:val="231F20"/>
          <w:spacing w:val="3"/>
        </w:rPr>
        <w:t>demais fatores predisponentes</w:t>
      </w:r>
      <w:r>
        <w:rPr>
          <w:color w:val="231F20"/>
          <w:spacing w:val="3"/>
          <w:position w:val="7"/>
          <w:sz w:val="12"/>
        </w:rPr>
        <w:t>22</w:t>
      </w:r>
      <w:r>
        <w:rPr>
          <w:color w:val="231F20"/>
          <w:spacing w:val="3"/>
        </w:rPr>
        <w:t xml:space="preserve">. </w:t>
      </w:r>
      <w:r>
        <w:rPr>
          <w:color w:val="231F20"/>
          <w:w w:val="95"/>
        </w:rPr>
        <w:t xml:space="preserve">Ainda não existem formas totalmente eficientes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controle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OAB,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porém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existem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estratégias 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tratamento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doença,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tais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 xml:space="preserve">uso </w:t>
      </w:r>
      <w:r>
        <w:rPr>
          <w:color w:val="231F20"/>
        </w:rPr>
        <w:t>de antissépticos bucais, como a clorexidina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a 0,12%, antibioticoterapia sistêmica, além de </w:t>
      </w:r>
      <w:r>
        <w:rPr>
          <w:color w:val="231F20"/>
          <w:w w:val="95"/>
        </w:rPr>
        <w:t>curetagem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ressecção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ósseas</w:t>
      </w:r>
      <w:r>
        <w:rPr>
          <w:color w:val="231F20"/>
          <w:w w:val="95"/>
          <w:position w:val="7"/>
          <w:sz w:val="12"/>
        </w:rPr>
        <w:t>6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1554" w:right="1"/>
        <w:jc w:val="both"/>
      </w:pPr>
      <w:r>
        <w:rPr>
          <w:color w:val="231F20"/>
        </w:rPr>
        <w:t>Em razão da morbidade da Osteonecrose 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Maxilares,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chegar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consenso entre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cirurgião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dentista,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paciente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usuário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 BFs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médico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prescritor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tratamento odontológico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implementado</w:t>
      </w:r>
      <w:r>
        <w:rPr>
          <w:color w:val="231F20"/>
          <w:position w:val="7"/>
          <w:sz w:val="12"/>
        </w:rPr>
        <w:t>6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231F20"/>
        </w:rPr>
        <w:t>Novas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terapias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drogas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anabólicas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têm </w:t>
      </w:r>
      <w:r>
        <w:rPr>
          <w:color w:val="231F20"/>
          <w:w w:val="95"/>
        </w:rPr>
        <w:t>surgido,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suas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implicações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vão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além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apenas </w:t>
      </w:r>
      <w:r>
        <w:rPr>
          <w:color w:val="231F20"/>
          <w:w w:val="95"/>
        </w:rPr>
        <w:t>impedir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reabsorção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óssea,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uma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vez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essas </w:t>
      </w:r>
      <w:r>
        <w:rPr>
          <w:color w:val="231F20"/>
        </w:rPr>
        <w:t>drogas induzem a formação óssea</w:t>
      </w:r>
      <w:r>
        <w:rPr>
          <w:color w:val="231F20"/>
          <w:position w:val="7"/>
          <w:sz w:val="12"/>
        </w:rPr>
        <w:t>13</w:t>
      </w:r>
      <w:r>
        <w:rPr>
          <w:color w:val="231F20"/>
        </w:rPr>
        <w:t xml:space="preserve">. O único </w:t>
      </w:r>
      <w:r>
        <w:rPr>
          <w:color w:val="231F20"/>
          <w:w w:val="95"/>
        </w:rPr>
        <w:t xml:space="preserve">agente anabolizante atualmente aprovado para </w:t>
      </w:r>
      <w:r>
        <w:rPr>
          <w:color w:val="231F20"/>
        </w:rPr>
        <w:t xml:space="preserve">o tratamento da osteoporose é o análogo do </w:t>
      </w:r>
      <w:r>
        <w:rPr>
          <w:color w:val="231F20"/>
          <w:spacing w:val="3"/>
        </w:rPr>
        <w:t xml:space="preserve">paratormônio. Acha-se disponível </w:t>
      </w:r>
      <w:r>
        <w:rPr>
          <w:color w:val="231F20"/>
        </w:rPr>
        <w:t xml:space="preserve">na </w:t>
      </w:r>
      <w:r>
        <w:rPr>
          <w:color w:val="231F20"/>
          <w:spacing w:val="4"/>
        </w:rPr>
        <w:t xml:space="preserve">forma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peptídeo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humano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recombinante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1-34, 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fragmento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afinidade ao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receptor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semelhante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produzido endogenamente</w:t>
      </w:r>
      <w:r>
        <w:rPr>
          <w:color w:val="231F20"/>
          <w:position w:val="7"/>
          <w:sz w:val="12"/>
        </w:rPr>
        <w:t>11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1554"/>
        <w:jc w:val="both"/>
      </w:pPr>
      <w:r>
        <w:rPr>
          <w:color w:val="231F20"/>
          <w:w w:val="95"/>
        </w:rPr>
        <w:t>Embora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PTH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seja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secretado,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condições </w:t>
      </w:r>
      <w:r>
        <w:rPr>
          <w:color w:val="231F20"/>
        </w:rPr>
        <w:t>fisiológicas,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momentos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baixa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concen- tração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cálcio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sérico,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administrados </w:t>
      </w:r>
      <w:r>
        <w:rPr>
          <w:color w:val="231F20"/>
          <w:w w:val="95"/>
        </w:rPr>
        <w:t>em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doses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baixas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intermitentes,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este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hormônio </w:t>
      </w:r>
      <w:r>
        <w:rPr>
          <w:color w:val="231F20"/>
          <w:spacing w:val="2"/>
        </w:rPr>
        <w:t xml:space="preserve">pode aumentar </w:t>
      </w:r>
      <w:r>
        <w:rPr>
          <w:color w:val="231F20"/>
        </w:rPr>
        <w:t xml:space="preserve">a </w:t>
      </w:r>
      <w:r>
        <w:rPr>
          <w:color w:val="231F20"/>
          <w:spacing w:val="2"/>
        </w:rPr>
        <w:t xml:space="preserve">massa </w:t>
      </w:r>
      <w:r>
        <w:rPr>
          <w:color w:val="231F20"/>
        </w:rPr>
        <w:t xml:space="preserve">de </w:t>
      </w:r>
      <w:r>
        <w:rPr>
          <w:color w:val="231F20"/>
          <w:spacing w:val="2"/>
        </w:rPr>
        <w:t xml:space="preserve">osso </w:t>
      </w:r>
      <w:r>
        <w:rPr>
          <w:color w:val="231F20"/>
        </w:rPr>
        <w:t>trabecular, mesmo após a suspensão da medicação.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Os resultados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obtidos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inúmeras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pesquisas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de- monstram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nessas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condições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adminis- tração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hormônio,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há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aumento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densidade mineral óssea, reduzindo em 69% o risco de </w:t>
      </w:r>
      <w:r>
        <w:rPr>
          <w:color w:val="231F20"/>
          <w:w w:val="95"/>
        </w:rPr>
        <w:t>fraturas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vertebrais</w:t>
      </w:r>
      <w:r>
        <w:rPr>
          <w:color w:val="231F20"/>
          <w:w w:val="95"/>
          <w:position w:val="7"/>
          <w:sz w:val="12"/>
        </w:rPr>
        <w:t>3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before="59" w:line="247" w:lineRule="auto"/>
        <w:ind w:left="239" w:right="2119"/>
        <w:jc w:val="both"/>
      </w:pPr>
      <w:r>
        <w:rPr>
          <w:spacing w:val="-7"/>
        </w:rPr>
        <w:br w:type="column"/>
      </w:r>
      <w:r>
        <w:rPr>
          <w:color w:val="231F20"/>
          <w:spacing w:val="-7"/>
        </w:rPr>
        <w:lastRenderedPageBreak/>
        <w:t>Trata-se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uma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terapia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indicada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pacien- tes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alto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risco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5"/>
        </w:rPr>
        <w:t>fraturas,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ou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em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5"/>
        </w:rPr>
        <w:t>pacientes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5"/>
        </w:rPr>
        <w:t xml:space="preserve">em </w:t>
      </w:r>
      <w:r>
        <w:rPr>
          <w:color w:val="231F20"/>
          <w:spacing w:val="-3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médico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não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está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satisfeito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eficácia </w:t>
      </w:r>
      <w:r>
        <w:rPr>
          <w:color w:val="231F20"/>
          <w:spacing w:val="-3"/>
        </w:rPr>
        <w:t>das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outras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terapias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antirreabsortivas.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Não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 xml:space="preserve">existe qualquer </w:t>
      </w:r>
      <w:r>
        <w:rPr>
          <w:color w:val="231F20"/>
          <w:spacing w:val="-3"/>
        </w:rPr>
        <w:t xml:space="preserve">tipo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restrição </w:t>
      </w:r>
      <w:r>
        <w:rPr>
          <w:color w:val="231F20"/>
        </w:rPr>
        <w:t xml:space="preserve">do </w:t>
      </w:r>
      <w:r>
        <w:rPr>
          <w:color w:val="231F20"/>
          <w:spacing w:val="-3"/>
        </w:rPr>
        <w:t xml:space="preserve">uso </w:t>
      </w:r>
      <w:r>
        <w:rPr>
          <w:color w:val="231F20"/>
        </w:rPr>
        <w:t xml:space="preserve">do </w:t>
      </w:r>
      <w:r>
        <w:rPr>
          <w:color w:val="231F20"/>
          <w:spacing w:val="-3"/>
        </w:rPr>
        <w:t xml:space="preserve">hormônio </w:t>
      </w:r>
      <w:r>
        <w:rPr>
          <w:color w:val="231F20"/>
        </w:rPr>
        <w:t xml:space="preserve">em </w:t>
      </w:r>
      <w:r>
        <w:rPr>
          <w:color w:val="231F20"/>
          <w:spacing w:val="-4"/>
        </w:rPr>
        <w:t xml:space="preserve">pessoas </w:t>
      </w:r>
      <w:r>
        <w:rPr>
          <w:color w:val="231F20"/>
          <w:spacing w:val="-3"/>
        </w:rPr>
        <w:t xml:space="preserve">com </w:t>
      </w:r>
      <w:r>
        <w:rPr>
          <w:color w:val="231F20"/>
          <w:spacing w:val="-4"/>
        </w:rPr>
        <w:t xml:space="preserve">disfunção renal, hepática, ou insuficiência cardíaca, sendo </w:t>
      </w:r>
      <w:r>
        <w:rPr>
          <w:color w:val="231F20"/>
          <w:spacing w:val="-3"/>
        </w:rPr>
        <w:t xml:space="preserve">uma </w:t>
      </w:r>
      <w:r>
        <w:rPr>
          <w:color w:val="231F20"/>
          <w:spacing w:val="-4"/>
        </w:rPr>
        <w:t>terapia bem tolerada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segura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maioria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dos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pacientes</w:t>
      </w:r>
      <w:r>
        <w:rPr>
          <w:color w:val="231F20"/>
          <w:spacing w:val="-4"/>
          <w:position w:val="7"/>
          <w:sz w:val="12"/>
        </w:rPr>
        <w:t>13</w:t>
      </w:r>
      <w:r>
        <w:rPr>
          <w:color w:val="231F20"/>
          <w:spacing w:val="-4"/>
        </w:rPr>
        <w:t>.</w:t>
      </w:r>
    </w:p>
    <w:p w:rsidR="00147A03" w:rsidRDefault="00555D91">
      <w:pPr>
        <w:pStyle w:val="Corpodetexto"/>
        <w:spacing w:line="247" w:lineRule="auto"/>
        <w:ind w:left="239" w:right="2118"/>
        <w:jc w:val="both"/>
      </w:pPr>
      <w:r>
        <w:rPr>
          <w:color w:val="231F20"/>
        </w:rPr>
        <w:t>A segurança e eficácia em longo prazo do PTH não foram avaliadas além de dois anos, 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PTH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prescrito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por períodos maiores</w:t>
      </w:r>
      <w:r>
        <w:rPr>
          <w:color w:val="231F20"/>
          <w:position w:val="7"/>
          <w:sz w:val="12"/>
        </w:rPr>
        <w:t>3</w:t>
      </w:r>
      <w:r>
        <w:rPr>
          <w:color w:val="231F20"/>
        </w:rPr>
        <w:t>. Ainda não está clara qual a terapia a ser utilizada após este período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 tratamento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PTH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recombinante,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embora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os </w:t>
      </w:r>
      <w:r>
        <w:rPr>
          <w:color w:val="231F20"/>
          <w:w w:val="95"/>
        </w:rPr>
        <w:t>efeitos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desta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terapia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ainda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possam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ser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observa- </w:t>
      </w:r>
      <w:r>
        <w:rPr>
          <w:color w:val="231F20"/>
        </w:rPr>
        <w:t>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mesmo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após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ano</w:t>
      </w:r>
      <w:r>
        <w:rPr>
          <w:rFonts w:ascii="Trebuchet MS" w:hAnsi="Trebuchet MS"/>
          <w:b/>
          <w:color w:val="231F20"/>
          <w:position w:val="7"/>
          <w:sz w:val="12"/>
        </w:rPr>
        <w:t>13</w:t>
      </w:r>
      <w:r>
        <w:rPr>
          <w:color w:val="231F20"/>
        </w:rPr>
        <w:t>.</w:t>
      </w:r>
    </w:p>
    <w:p w:rsidR="00147A03" w:rsidRDefault="00147A03">
      <w:pPr>
        <w:rPr>
          <w:rFonts w:ascii="Arial" w:eastAsia="Arial" w:hAnsi="Arial" w:cs="Arial"/>
          <w:sz w:val="17"/>
          <w:szCs w:val="17"/>
        </w:rPr>
      </w:pPr>
    </w:p>
    <w:p w:rsidR="00147A03" w:rsidRDefault="0033001B">
      <w:pPr>
        <w:ind w:left="2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92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928" name="Group 75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929" name="Freeform 76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72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3436" cy="395"/>
                            <a:chOff x="7" y="0"/>
                            <a:chExt cx="3436" cy="395"/>
                          </a:xfrm>
                        </wpg:grpSpPr>
                        <wps:wsp>
                          <wps:cNvPr id="931" name="Freeform 74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3436" cy="39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36"/>
                                <a:gd name="T2" fmla="*/ 395 h 395"/>
                                <a:gd name="T3" fmla="+- 0 3443 7"/>
                                <a:gd name="T4" fmla="*/ T3 w 3436"/>
                                <a:gd name="T5" fmla="*/ 395 h 395"/>
                                <a:gd name="T6" fmla="+- 0 3443 7"/>
                                <a:gd name="T7" fmla="*/ T6 w 3436"/>
                                <a:gd name="T8" fmla="*/ 0 h 395"/>
                                <a:gd name="T9" fmla="+- 0 7 7"/>
                                <a:gd name="T10" fmla="*/ T9 w 3436"/>
                                <a:gd name="T11" fmla="*/ 0 h 395"/>
                                <a:gd name="T12" fmla="+- 0 7 7"/>
                                <a:gd name="T13" fmla="*/ T12 w 3436"/>
                                <a:gd name="T14" fmla="*/ 395 h 3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436" h="395">
                                  <a:moveTo>
                                    <a:pt x="0" y="395"/>
                                  </a:moveTo>
                                  <a:lnTo>
                                    <a:pt x="3436" y="395"/>
                                  </a:lnTo>
                                  <a:lnTo>
                                    <a:pt x="34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3436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26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CONSIDERAÇÕES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35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FINAIS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46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0pvgUAAJsVAAAOAAAAZHJzL2Uyb0RvYy54bWzcWNlu4zYUfS/QfyD02MJjbV4kxBlM4jgo&#10;MG0HGPcDaEm2hEqiSiqx06L/3kNSlCVvySSdAlM/2JR5eTdennOpq/e7IiePCRcZK2eW8862SFJG&#10;LM7Kzcz6bbkYTC0ialrGNGdlMrOeEmG9v/7+u6ttFSYuS1keJ5xASSnCbTWz0rquwuFQRGlSUPGO&#10;VUmJyTXjBa3xyDfDmNMttBf50LXt8XDLeFxxFiVC4N+5nrSulf71OonqX9drkdQkn1nwrVbfXH2v&#10;5Pfw+oqGG06rNIsaN+grvChoVsJoq2pOa0oeeHakqsgizgRb1+8iVgzZep1FiYoB0Tj2QTT3nD1U&#10;KpZNuN1UbZqQ2oM8vVpt9MvjJ06yeGYF7sQiJS2wScoumTgyO9tqE0Lonlefq09ch4jhRxb9LjA9&#10;PJyXzxstTFbbn1kMffShZio7uzUvpArETXZqE57aTUh2NYnwpzsJgokzskiEOXdkT92R3qUoxVYe&#10;LYvSu2ah79uBXuUFasmQhtqgcrJxSkekHtrg2gygWHsZUGoOI5Sb/G9lAAYRpTed6BBNDnwv8JsE&#10;HMR+sKATfX/J2dhxzMS+ksTbKulzSqtEFaiQRdLmEfug87jgSSIPL5mMdTEpOVNJoltGnZltJUKB&#10;anu2gA6ycSZ9bS5oGD2I+j5hqgjp40dR6/MfY6RKO278XgIr1kUOKPhxQGwyJVO9D5tWwDECPwzJ&#10;0iZbovasUWe0uEZIaUGBOseKPCMjFbkdRXB7YxyjqfE12pWNsxgRKmHWVmerYkIejiUcM4cKGiAk&#10;AzsjC9uHsnpNY4IDPw+Rk1sEyLnS+ahoLT2TJuSQbGeWyoP8o2CPyZKpqfrg2MLIfjYvu1JY3vdK&#10;T2OFNADA0QNlVPra2dCSLbI8V1uQl9KVYATskA4IlmexnFQPfLO6zTl5pOAE13MWrqIBKOuJAXvL&#10;WClLExrfNeOaZrkeQz5XuUXVNSmQ9adA/6/ADu6md1N/4Lvju4Fvz+eDD4tbfzBeOJPR3Jvf3s6d&#10;v6Vrjh+mWRwnpfTOEJDjv+xYNlSoqaOloF4UohvsQn3kzvWDHfbdUNOIxfzqXJtDKVFThCsWP+GA&#10;cqYZFR0ABinjf1pkCzadWeKPB8oTi+Q/lQCZwEHxg37Vgz+aIOWEd2dW3RlaRlA1s2oLBS6Ht7Wm&#10;7IeKZ5sUlhy1rSX7AGZZZ/IUA+ONV80DcE6NGj66BPwe3OkBv6vR6utRH7jWnDwaGtzyfG/cYzDU&#10;tyG93oI97B8twc6eJr3/Avg9gM8h8Ps6lR14x0F7K/D3snE2fW0u+jjxBcA/IQ0zXwB+tQUKKPZC&#10;LfAD1NGNkFR+a8jcC7XIr9jB833v2BraAM1Dkh08sMMpa2iWWqGz1lBZHUY7bQ1pbRUtx2esgXRb&#10;Ift0ZOD/jq1TSWz5VcYVnLHkdEn2jCmnTbXK4ilbbZ6lLUdS7KkkOt1U97KIMno9ES8VlEDFZSaG&#10;ceDB0vStl4V19S9VT/KsZgeplqqRTA38l3U7mn2XSEdHXFtpaO41XYHKOEnR6+IcSBbe83/V6Q6a&#10;UwJz+/l+f6AVIaC9qBEwv1phK2jY3Uyb367dl8gcG4xyJhKdpWebk/OsfL4F0f1F29YgKxc6Dsf1&#10;7Rs3GCzG08nAX/ijQTCxpwPbCW6Cse0H/nzR7zg+ZmXy9o7jhX2WrT5NSfVy8Xyf1fZI0mPTlJjf&#10;b7k5kS3L17+NeUBITcpLyZQ3bEcmntwJaR63NnkbI/UO/5u+qqFnUrLbFDeM5APnbCu7YHRyGkU6&#10;S7WeF13XnmPtqUE0856g4vq6RuRgZkngUeBhGBwnwohITGlPijko7R+Xj87/o1nXfWRz//hW0aDI&#10;arwPzLNiZk1byKDhuSvYF0NDvVvt1Ouu5tWOuTO8+CYDNtW3GAz0DQYDfXvB4CvdXNQLLLwBVKDX&#10;vK2Urxi7zxh336le/wMAAP//AwBQSwMEFAAGAAgAAAAhAGgG9PHdAAAABAEAAA8AAABkcnMvZG93&#10;bnJldi54bWxMj09rwkAQxe8Fv8MyQm91E/+UGrMREduTFKqF4m3MjkkwOxuyaxK/fbe9tJeBx3u8&#10;95t0PZhadNS6yrKCeBKBIM6trrhQ8Hl8fXoB4TyyxtoyKbiTg3U2ekgx0bbnD+oOvhChhF2CCkrv&#10;m0RKl5dk0E1sQxy8i20N+iDbQuoW+1BuajmNomdpsOKwUGJD25Ly6+FmFLz12G9m8a7bXy/b++m4&#10;eP/ax6TU43jYrEB4GvxfGH7wAzpkgelsb6ydqBWER/zvDd58Hi1BnBXMlguQWSr/w2ffAAAA//8D&#10;AFBLAQItABQABgAIAAAAIQC2gziS/gAAAOEBAAATAAAAAAAAAAAAAAAAAAAAAABbQ29udGVudF9U&#10;eXBlc10ueG1sUEsBAi0AFAAGAAgAAAAhADj9If/WAAAAlAEAAAsAAAAAAAAAAAAAAAAALwEAAF9y&#10;ZWxzLy5yZWxzUEsBAi0AFAAGAAgAAAAhAMyZ7Sm+BQAAmxUAAA4AAAAAAAAAAAAAAAAALgIAAGRy&#10;cy9lMm9Eb2MueG1sUEsBAi0AFAAGAAgAAAAhAGgG9PHdAAAABAEAAA8AAAAAAAAAAAAAAAAAGAgA&#10;AGRycy9kb3ducmV2LnhtbFBLBQYAAAAABAAEAPMAAAAiCQAAAAA=&#10;">
                <v:group id="Group 75" o:spid="_x0000_s1047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76" o:spid="_x0000_s1048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M6b8A&#10;AADcAAAADwAAAGRycy9kb3ducmV2LnhtbESPzQrCMBCE74LvEFbwpqkeRKtRVBDFmz8Hj0uztsVm&#10;U5Jo69sbQfA4zMw3zGLVmkq8yPnSsoLRMAFBnFldcq7getkNpiB8QNZYWSYFb/KwWnY7C0y1bfhE&#10;r3PIRYSwT1FBEUKdSumzggz6oa2Jo3e3zmCI0uVSO2wi3FRynCQTabDkuFBgTduCssf5aRTw8UJN&#10;PrpNbmGzd4fpld/HNSvV77XrOYhAbfiHf+2DVjAbz+B7Jh4B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yszpvwAAANwAAAAPAAAAAAAAAAAAAAAAAJgCAABkcnMvZG93bnJl&#10;di54bWxQSwUGAAAAAAQABAD1AAAAhAMAAAAA&#10;" path="m,l4393,e" filled="f" strokecolor="#231f20">
                    <v:path arrowok="t" o:connecttype="custom" o:connectlocs="0,0;4393,0" o:connectangles="0,0"/>
                  </v:shape>
                </v:group>
                <v:group id="Group 72" o:spid="_x0000_s1049" style="position:absolute;left:7;width:3436;height:395" coordorigin="7" coordsize="3436,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74" o:spid="_x0000_s1050" style="position:absolute;left:7;width:3436;height:395;visibility:visible;mso-wrap-style:square;v-text-anchor:top" coordsize="3436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RicIA&#10;AADcAAAADwAAAGRycy9kb3ducmV2LnhtbESPT4vCMBTE7wt+h/CEvSyaqvivGmURFjwpVsHro3k2&#10;xeal20St394sLHgcZuY3zHLd2krcqfGlYwWDfgKCOHe65ELB6fjTm4HwAVlj5ZgUPMnDetX5WGKq&#10;3YMPdM9CISKEfYoKTAh1KqXPDVn0fVcTR+/iGoshyqaQusFHhNtKDpNkIi2WHBcM1rQxlF+zm1Xw&#10;i/tyH544HpOeTHdsviyeb0p9dtvvBYhAbXiH/9tbrWA+GsDf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VGJwgAAANwAAAAPAAAAAAAAAAAAAAAAAJgCAABkcnMvZG93&#10;bnJldi54bWxQSwUGAAAAAAQABAD1AAAAhwMAAAAA&#10;" path="m,395r3436,l3436,,,,,395xe" fillcolor="#231f20" stroked="f">
                    <v:path arrowok="t" o:connecttype="custom" o:connectlocs="0,395;3436,395;3436,0;0,0;0,395" o:connectangles="0,0,0,0,0"/>
                  </v:shape>
                  <v:shape id="Text Box 73" o:spid="_x0000_s1051" type="#_x0000_t202" style="position:absolute;left:7;width:3436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5jc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sJxN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+Y3EAAAA3AAAAA8AAAAAAAAAAAAAAAAAmAIAAGRycy9k&#10;b3ducmV2LnhtbFBLBQYAAAAABAAEAPUAAACJAwAAAAA=&#10;" filled="f" stroked="f">
                    <v:textbox inset="0,0,0,0">
                      <w:txbxContent>
                        <w:p w:rsidR="00147A03" w:rsidRDefault="00555D91">
                          <w:pPr>
                            <w:spacing w:before="26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CONSIDERAÇÕES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35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FINAIS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Corpodetexto"/>
        <w:spacing w:before="140" w:line="247" w:lineRule="auto"/>
        <w:ind w:left="239" w:right="2114"/>
        <w:jc w:val="both"/>
      </w:pPr>
      <w:r>
        <w:rPr>
          <w:color w:val="231F20"/>
        </w:rPr>
        <w:t>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osteoporose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distúrbio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ósseo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relativa- mente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comum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pacientes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 xml:space="preserve">buscam </w:t>
      </w:r>
      <w:r>
        <w:rPr>
          <w:color w:val="231F20"/>
        </w:rPr>
        <w:t>tratamentos odontológicos como extrações e reabilitações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implantes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devido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fato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 xml:space="preserve">des- </w:t>
      </w:r>
      <w:r>
        <w:rPr>
          <w:color w:val="231F20"/>
          <w:w w:val="95"/>
        </w:rPr>
        <w:t>ses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pacientes,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sua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maioria,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pertencerem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aos grupos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risco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doença.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Portanto,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conhe- cer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implicações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orais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sistêmicas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osteopo- </w:t>
      </w:r>
      <w:r>
        <w:rPr>
          <w:color w:val="231F20"/>
        </w:rPr>
        <w:t>rose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grande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relevância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exercício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da Odontologia. Além de auxiliar no diagnóstico precoce da doença, o cirurgião-dentista que conhece a fisiopatologia, manifestações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clíni- cas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tratamento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paciente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osteoporose </w:t>
      </w:r>
      <w:r>
        <w:rPr>
          <w:color w:val="231F20"/>
          <w:spacing w:val="-3"/>
          <w:w w:val="95"/>
        </w:rPr>
        <w:t xml:space="preserve">poderá adequar </w:t>
      </w:r>
      <w:r>
        <w:rPr>
          <w:color w:val="231F20"/>
          <w:w w:val="95"/>
        </w:rPr>
        <w:t xml:space="preserve">o </w:t>
      </w:r>
      <w:r>
        <w:rPr>
          <w:color w:val="231F20"/>
          <w:spacing w:val="-3"/>
          <w:w w:val="95"/>
        </w:rPr>
        <w:t xml:space="preserve">tratamento </w:t>
      </w:r>
      <w:r>
        <w:rPr>
          <w:color w:val="231F20"/>
          <w:w w:val="95"/>
        </w:rPr>
        <w:t xml:space="preserve">às </w:t>
      </w:r>
      <w:r>
        <w:rPr>
          <w:color w:val="231F20"/>
          <w:spacing w:val="-3"/>
          <w:w w:val="95"/>
        </w:rPr>
        <w:t xml:space="preserve">particularidades </w:t>
      </w:r>
      <w:r>
        <w:rPr>
          <w:color w:val="231F20"/>
        </w:rPr>
        <w:t>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paciente,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principalmente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usuários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bi- </w:t>
      </w:r>
      <w:r>
        <w:rPr>
          <w:color w:val="231F20"/>
          <w:spacing w:val="-3"/>
        </w:rPr>
        <w:t>fosfonados,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evitando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assim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risco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 xml:space="preserve">ocorrência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Osteonecrose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Maxilares.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Paciente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com </w:t>
      </w:r>
      <w:r>
        <w:rPr>
          <w:color w:val="231F20"/>
          <w:spacing w:val="-4"/>
          <w:w w:val="95"/>
        </w:rPr>
        <w:t>osteoporose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4"/>
          <w:w w:val="95"/>
        </w:rPr>
        <w:t>requer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cuidados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4"/>
          <w:w w:val="95"/>
        </w:rPr>
        <w:t>especiais,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sendo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de </w:t>
      </w:r>
      <w:r>
        <w:rPr>
          <w:color w:val="231F20"/>
        </w:rPr>
        <w:t>extrema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relevância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comunicação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dentista com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médico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acompanha.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Default="00147A03">
      <w:pPr>
        <w:spacing w:before="10"/>
        <w:rPr>
          <w:rFonts w:ascii="Arial" w:eastAsia="Arial" w:hAnsi="Arial" w:cs="Arial"/>
          <w:sz w:val="19"/>
          <w:szCs w:val="19"/>
        </w:rPr>
      </w:pPr>
    </w:p>
    <w:p w:rsidR="00147A03" w:rsidRDefault="0033001B">
      <w:pPr>
        <w:ind w:left="15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9610" cy="257175"/>
                <wp:effectExtent l="0" t="0" r="2540" b="0"/>
                <wp:docPr id="92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57175"/>
                          <a:chOff x="0" y="0"/>
                          <a:chExt cx="9086" cy="405"/>
                        </a:xfrm>
                      </wpg:grpSpPr>
                      <wpg:grpSp>
                        <wpg:cNvPr id="922" name="Group 69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4394" cy="397"/>
                            <a:chOff x="7" y="0"/>
                            <a:chExt cx="4394" cy="397"/>
                          </a:xfrm>
                        </wpg:grpSpPr>
                        <wps:wsp>
                          <wps:cNvPr id="923" name="Freeform 70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4394" cy="39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94"/>
                                <a:gd name="T2" fmla="*/ 397 h 397"/>
                                <a:gd name="T3" fmla="+- 0 4401 7"/>
                                <a:gd name="T4" fmla="*/ T3 w 4394"/>
                                <a:gd name="T5" fmla="*/ 397 h 397"/>
                                <a:gd name="T6" fmla="+- 0 4401 7"/>
                                <a:gd name="T7" fmla="*/ T6 w 4394"/>
                                <a:gd name="T8" fmla="*/ 0 h 397"/>
                                <a:gd name="T9" fmla="+- 0 7 7"/>
                                <a:gd name="T10" fmla="*/ T9 w 4394"/>
                                <a:gd name="T11" fmla="*/ 0 h 397"/>
                                <a:gd name="T12" fmla="+- 0 7 7"/>
                                <a:gd name="T13" fmla="*/ T12 w 4394"/>
                                <a:gd name="T14" fmla="*/ 397 h 39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94" h="397">
                                  <a:moveTo>
                                    <a:pt x="0" y="397"/>
                                  </a:moveTo>
                                  <a:lnTo>
                                    <a:pt x="4394" y="397"/>
                                  </a:lnTo>
                                  <a:lnTo>
                                    <a:pt x="43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66"/>
                        <wpg:cNvGrpSpPr>
                          <a:grpSpLocks/>
                        </wpg:cNvGrpSpPr>
                        <wpg:grpSpPr bwMode="auto">
                          <a:xfrm>
                            <a:off x="8" y="397"/>
                            <a:ext cx="9071" cy="2"/>
                            <a:chOff x="8" y="397"/>
                            <a:chExt cx="9071" cy="2"/>
                          </a:xfrm>
                        </wpg:grpSpPr>
                        <wps:wsp>
                          <wps:cNvPr id="925" name="Freeform 68"/>
                          <wps:cNvSpPr>
                            <a:spLocks/>
                          </wps:cNvSpPr>
                          <wps:spPr bwMode="auto">
                            <a:xfrm>
                              <a:off x="8" y="397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4394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48"/>
                                  <w:ind w:left="167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z w:val="26"/>
                                  </w:rPr>
                                  <w:t>REFERÊNCIAS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052" style="width:454.3pt;height:20.25pt;mso-position-horizontal-relative:char;mso-position-vertical-relative:line" coordsize="9086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gOiQUAAJsVAAAOAAAAZHJzL2Uyb0RvYy54bWzcWFFvo0YQfq/U/7DisZVjwBgbFHJK7PhU&#10;KW1POvcHrGFtUIGlCw5Oq/73zs7CGuyQ5HLJST0/2IuZndn9dma+Dy4/HLKU3DNRJjwPDOvCNAjL&#10;Qx4l+S4w/livRnODlBXNI5rynAXGAyuND1c//nBZFz6zeczTiAkCTvLSr4vAiKuq8MfjMoxZRssL&#10;XrAcbm65yGgFl2I3jgStwXuWjm3TdMc1F1EheMjKEv5dqpvGFfrfbllY/b7dlqwiaWDA2ir8Fvi9&#10;kd/jq0vq7wQt4iRslkFfsYqMJjkE1a6WtKJkL5IzV1kSCl7ybXUR8mzMt9skZLgH2I1lnuzmo+D7&#10;Avey8+tdoWECaE9werXb8Lf7T4IkUWB4tmWQnGZwSBiXuFOJTl3sfDD6KIrPxSehtgjDOx7+WcLt&#10;8el9eb1TxmRT/8oj8Ef3FUd0DluRSRewb3LAQ3jQh8AOFQnhz+nM9VwLziqEe/Z0Zs1wHdQPYzjK&#10;s2lhfNtM9My5q2Y5Jk4ZU18FxEU2i1I7wgu9OY2AfYKA994IzAxyjoAz8Ry1kYk3Uxmq996bcNz7&#10;2ZTBvUOZlcdMKr8ukz7HtGCYoKVMEo3jpMVxJRiTxUtmWGp1gXZtJpXdNOrckWYlZNuzCdRDo02g&#10;YSwgh/Zl9ZFxTEJ6f1dWqv4jGGFqR00FrCH/tlkKreDnETHJjDTnsNMGUCzK4KcxWZukJhi2cdd6&#10;gXzSRnCWJCb6RI+eAKxOKMcxrfNokA/a0XoyEG3aMRqMBiXybDSA9RjNHYgGjV0bmY/vzGtNBkHU&#10;MEsUvYFIVhfrgVCWhnowlsZZxrLsoWBdqHsoQknt2kShcZs74SFvkgdGhEraM7HXFbyUzWoNi4cS&#10;X9uykMEFWMlMGzCG4NK4bV9PG6vsX89f5Fl2VOkawHzJQixAC82drrlaf7NfAeR6SqvCIECrGzmH&#10;+gWtJEztkNSBoWozDgxZB/JGxu/ZmqNJdeztTZVAuOP9NO/aKUewwqNpa9D+FuhQG2IDAo/t7fZX&#10;mSl0XmJzHjBMeckUqHLLeMx67xKyTtMpeZpEqyRN5ZZLsdssUkHuKagTe2Kt7HYBPbMUMybncpoK&#10;o/6BhtfAK1sfqo1/PMt2zBvbG63c+WzkrJzpyJuZ85FpeTeeazqes1z9K5G3HD9Ooojld0nOWuVj&#10;OS/jg0aDKc2C2kcerje1p3iovdX3Nmnip0mpnhlInTzCtIkZjW6bcUWTVI3H/RUjyLDt9heBAJ5X&#10;xCGZvfQ3PHoAEhFcqT5QqTCIufjbIDUovsAo/9pTwQyS/pIDEXoW9F6QiHjhTGdwGER072y6d2ge&#10;gqvAqAwoejlcVEpW7guR7GKIZCEWOb8G9bNNJNPg+tSqmgvgYhw1mulJcQK9oSfPXAnjqfySCvSt&#10;5Bl0+GOBUb/lV8+cQU9DdabqXIuTkwlHeXIyBWricWH2TcQJ0KTCUYsTF1voW4uTEzQG4NNY9PvE&#10;F4iTOcHlS3ZqdUeXMFGc4AFgdR2N+owJFo846nGmpMzWESz79WTYdrmn6U0xUM9WNlPNt6/hH1z+&#10;MO+0wYZYB6Y/RhSwrGcbv27fkoFe2C2HKeH5bglR5D4h6845wvRu57dzZ+TY7u3IMZfL0fVq4Yzc&#10;FTxrLSfLxWJp9TlCMs/XcwRS3iD/rfBzTg2dxq94E9D+Thq/7Djf4GkMJL9qeGvZg274gbj4ONNp&#10;eKQ6wP8tZzXPZSTnixgULbsWgteSloEllXzsTFVc+z6Pa4VQj2tEDgJDVjySatsdZeE1JjK5ejXW&#10;+wMMv/t6UAz9P5eBWVLB+8A0yQJjrrUi9d9ME1aHzQFfdzXq6YtVolaIWh3CQClDGLyTKsQXWPAG&#10;ENVu87ZSvmLsXqOOPL5TvfoPAAD//wMAUEsDBBQABgAIAAAAIQDYBqzf3AAAAAQBAAAPAAAAZHJz&#10;L2Rvd25yZXYueG1sTI9BS8NAEIXvgv9hGcGb3Y3a0qbZlFLUUxHaCuJtmp0modnZkN0m6b939aKX&#10;gcd7vPdNthptI3rqfO1YQzJRIIgLZ2ouNXwcXh/mIHxANtg4Jg1X8rDKb28yTI0beEf9PpQilrBP&#10;UUMVQptK6YuKLPqJa4mjd3KdxRBlV0rT4RDLbSMflZpJizXHhQpb2lRUnPcXq+FtwGH9lLz02/Np&#10;c/06TN8/twlpfX83rpcgAo3hLww/+BEd8sh0dBc2XjQa4iPh90ZvoeYzEEcNz2oKMs/kf/j8GwAA&#10;//8DAFBLAQItABQABgAIAAAAIQC2gziS/gAAAOEBAAATAAAAAAAAAAAAAAAAAAAAAABbQ29udGVu&#10;dF9UeXBlc10ueG1sUEsBAi0AFAAGAAgAAAAhADj9If/WAAAAlAEAAAsAAAAAAAAAAAAAAAAALwEA&#10;AF9yZWxzLy5yZWxzUEsBAi0AFAAGAAgAAAAhADayWA6JBQAAmxUAAA4AAAAAAAAAAAAAAAAALgIA&#10;AGRycy9lMm9Eb2MueG1sUEsBAi0AFAAGAAgAAAAhANgGrN/cAAAABAEAAA8AAAAAAAAAAAAAAAAA&#10;4wcAAGRycy9kb3ducmV2LnhtbFBLBQYAAAAABAAEAPMAAADsCAAAAAA=&#10;">
                <v:group id="Group 69" o:spid="_x0000_s1053" style="position:absolute;left:7;width:4394;height:397" coordorigin="7" coordsize="439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70" o:spid="_x0000_s1054" style="position:absolute;left:7;width:4394;height:397;visibility:visible;mso-wrap-style:square;v-text-anchor:top" coordsize="43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p5sMA&#10;AADcAAAADwAAAGRycy9kb3ducmV2LnhtbESPT2sCMRTE74V+h/AK3mrSVUpdjVJEUXqqdr0/Nm//&#10;4OZl2cR1/famIHgcZuY3zGI12Eb01PnasYaPsQJBnDtTc6kh+9u+f4HwAdlg45g03MjDavn6ssDU&#10;uCsfqD+GUkQI+xQ1VCG0qZQ+r8iiH7uWOHqF6yyGKLtSmg6vEW4bmSj1KS3WHBcqbGldUX4+XqwG&#10;dcp3ffGDbp8V7UZNE/Wb1JnWo7fhew4i0BCe4Ud7bzTMkgn8n4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pp5sMAAADcAAAADwAAAAAAAAAAAAAAAACYAgAAZHJzL2Rv&#10;d25yZXYueG1sUEsFBgAAAAAEAAQA9QAAAIgDAAAAAA==&#10;" path="m,397r4394,l4394,,,,,397xe" fillcolor="#231f20" stroked="f">
                    <v:path arrowok="t" o:connecttype="custom" o:connectlocs="0,397;4394,397;4394,0;0,0;0,397" o:connectangles="0,0,0,0,0"/>
                  </v:shape>
                </v:group>
                <v:group id="Group 66" o:spid="_x0000_s1055" style="position:absolute;left:8;top:397;width:9071;height:2" coordorigin="8,397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68" o:spid="_x0000_s1056" style="position:absolute;left:8;top:397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QScMA&#10;AADcAAAADwAAAGRycy9kb3ducmV2LnhtbESPT4vCMBTE78J+h/AWvGm6WsV2jbIoolf/4fXZvG2L&#10;zUtpoq3f3iwseBxm5jfMfNmZSjyocaVlBV/DCARxZnXJuYLTcTOYgXAeWWNlmRQ8ycFy8dGbY6pt&#10;y3t6HHwuAoRdigoK7+tUSpcVZNANbU0cvF/bGPRBNrnUDbYBbio5iqKpNFhyWCiwplVB2e1wNwrG&#10;FSb3Wzs56zi2Sbx/Xs7X9Vap/mf38w3CU+ff4f/2TitIRhP4Ox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uQScMAAADcAAAADwAAAAAAAAAAAAAAAACYAgAAZHJzL2Rv&#10;d25yZXYueG1sUEsFBgAAAAAEAAQA9QAAAIgDAAAAAA==&#10;" path="m,l9070,e" filled="f" strokecolor="#231f20">
                    <v:path arrowok="t" o:connecttype="custom" o:connectlocs="0,0;9070,0" o:connectangles="0,0"/>
                  </v:shape>
                  <v:shape id="Text Box 67" o:spid="_x0000_s1057" type="#_x0000_t202" style="position:absolute;left:7;width:439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pU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fNZ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0GlTxQAAANwAAAAPAAAAAAAAAAAAAAAAAJgCAABkcnMv&#10;ZG93bnJldi54bWxQSwUGAAAAAAQABAD1AAAAigMAAAAA&#10;" filled="f" stroked="f">
                    <v:textbox inset="0,0,0,0">
                      <w:txbxContent>
                        <w:p w:rsidR="00147A03" w:rsidRDefault="00555D91">
                          <w:pPr>
                            <w:spacing w:before="48"/>
                            <w:ind w:left="167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26"/>
                            </w:rPr>
                            <w:t>REFERÊNCIAS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147A03">
      <w:pPr>
        <w:rPr>
          <w:rFonts w:ascii="Arial" w:eastAsia="Arial" w:hAnsi="Arial" w:cs="Arial"/>
          <w:sz w:val="9"/>
          <w:szCs w:val="9"/>
        </w:rPr>
      </w:pPr>
    </w:p>
    <w:p w:rsidR="00147A03" w:rsidRDefault="00147A03">
      <w:pPr>
        <w:rPr>
          <w:rFonts w:ascii="Arial" w:eastAsia="Arial" w:hAnsi="Arial" w:cs="Arial"/>
          <w:sz w:val="9"/>
          <w:szCs w:val="9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555D91">
      <w:pPr>
        <w:pStyle w:val="PargrafodaLista"/>
        <w:numPr>
          <w:ilvl w:val="2"/>
          <w:numId w:val="8"/>
        </w:numPr>
        <w:tabs>
          <w:tab w:val="left" w:pos="1867"/>
        </w:tabs>
        <w:spacing w:before="59"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>– Khajuria DK, Razdan R, Mahapatra DR. Medicamentos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para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tratamento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Os- teoporose: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Revisão.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Rev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Bras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Reumatol 2011;51(4):365-82.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1867"/>
        </w:tabs>
        <w:spacing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Sousa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RR,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Castro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RD,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Monteiro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CH,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Silva</w:t>
      </w:r>
      <w:r>
        <w:rPr>
          <w:rFonts w:ascii="Arial" w:eastAsia="Arial" w:hAnsi="Arial" w:cs="Arial"/>
          <w:color w:val="231F20"/>
          <w:w w:val="88"/>
        </w:rPr>
        <w:t xml:space="preserve"> </w:t>
      </w:r>
      <w:r>
        <w:rPr>
          <w:rFonts w:ascii="Arial" w:eastAsia="Arial" w:hAnsi="Arial" w:cs="Arial"/>
          <w:color w:val="231F20"/>
        </w:rPr>
        <w:t>SC,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Nunes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AB.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paciente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Odontológico Portador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Diabetes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Mellitus: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Uma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Revi- são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Literatura.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Pesq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Bras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Odonto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 xml:space="preserve">Ped </w:t>
      </w:r>
      <w:r>
        <w:rPr>
          <w:rFonts w:ascii="Arial" w:eastAsia="Arial" w:hAnsi="Arial" w:cs="Arial"/>
          <w:color w:val="231F20"/>
        </w:rPr>
        <w:t>Clin Integr</w:t>
      </w:r>
      <w:r>
        <w:rPr>
          <w:rFonts w:ascii="Arial" w:eastAsia="Arial" w:hAnsi="Arial" w:cs="Arial"/>
          <w:color w:val="231F20"/>
          <w:spacing w:val="-48"/>
        </w:rPr>
        <w:t xml:space="preserve"> </w:t>
      </w:r>
      <w:r>
        <w:rPr>
          <w:rFonts w:ascii="Arial" w:eastAsia="Arial" w:hAnsi="Arial" w:cs="Arial"/>
          <w:color w:val="231F20"/>
        </w:rPr>
        <w:t>2003;3(2):71-77.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1867"/>
        </w:tabs>
        <w:spacing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Pallos D, Ceschin A, Victor GA,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Bulhões RC, Quirino MRS. Menopausa: Fator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 xml:space="preserve">de </w:t>
      </w:r>
      <w:r>
        <w:rPr>
          <w:rFonts w:ascii="Arial" w:eastAsia="Arial" w:hAnsi="Arial" w:cs="Arial"/>
          <w:color w:val="231F20"/>
          <w:w w:val="95"/>
        </w:rPr>
        <w:t>risco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para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doença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periodontal?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Rev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Bras </w:t>
      </w:r>
      <w:r>
        <w:rPr>
          <w:rFonts w:ascii="Arial" w:eastAsia="Arial" w:hAnsi="Arial" w:cs="Arial"/>
          <w:color w:val="231F20"/>
        </w:rPr>
        <w:t>Ginecol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Obstet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2006;28(5):292-7.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56"/>
        </w:tabs>
        <w:spacing w:before="90" w:line="247" w:lineRule="auto"/>
        <w:ind w:left="753" w:right="2109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br w:type="column"/>
      </w:r>
      <w:r>
        <w:rPr>
          <w:rFonts w:ascii="Arial" w:eastAsia="Arial" w:hAnsi="Arial" w:cs="Arial"/>
          <w:color w:val="231F20"/>
        </w:rPr>
        <w:lastRenderedPageBreak/>
        <w:t xml:space="preserve">– </w:t>
      </w:r>
      <w:r>
        <w:rPr>
          <w:rFonts w:ascii="Arial" w:eastAsia="Arial" w:hAnsi="Arial" w:cs="Arial"/>
          <w:color w:val="231F20"/>
          <w:spacing w:val="5"/>
        </w:rPr>
        <w:t xml:space="preserve">Oliveira </w:t>
      </w:r>
      <w:r>
        <w:rPr>
          <w:rFonts w:ascii="Arial" w:eastAsia="Arial" w:hAnsi="Arial" w:cs="Arial"/>
          <w:color w:val="231F20"/>
        </w:rPr>
        <w:t xml:space="preserve">LSAF, </w:t>
      </w:r>
      <w:r>
        <w:rPr>
          <w:rFonts w:ascii="Arial" w:eastAsia="Arial" w:hAnsi="Arial" w:cs="Arial"/>
          <w:color w:val="231F20"/>
          <w:spacing w:val="5"/>
        </w:rPr>
        <w:t xml:space="preserve">Neves FS, </w:t>
      </w:r>
      <w:r>
        <w:rPr>
          <w:rFonts w:ascii="Arial" w:eastAsia="Arial" w:hAnsi="Arial" w:cs="Arial"/>
          <w:color w:val="231F20"/>
        </w:rPr>
        <w:t xml:space="preserve">Torres </w:t>
      </w:r>
      <w:r>
        <w:rPr>
          <w:rFonts w:ascii="Arial" w:eastAsia="Arial" w:hAnsi="Arial" w:cs="Arial"/>
          <w:color w:val="231F20"/>
          <w:spacing w:val="6"/>
        </w:rPr>
        <w:t xml:space="preserve">MG, </w:t>
      </w:r>
      <w:r>
        <w:rPr>
          <w:rFonts w:ascii="Arial" w:eastAsia="Arial" w:hAnsi="Arial" w:cs="Arial"/>
          <w:color w:val="231F20"/>
        </w:rPr>
        <w:t>Crusoé-Rebello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IM,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Campos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  <w:spacing w:val="-10"/>
        </w:rPr>
        <w:t>PSF.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 xml:space="preserve">Carac- </w:t>
      </w:r>
      <w:r>
        <w:rPr>
          <w:rFonts w:ascii="Arial" w:eastAsia="Arial" w:hAnsi="Arial" w:cs="Arial"/>
          <w:color w:val="231F20"/>
          <w:spacing w:val="6"/>
        </w:rPr>
        <w:t>terísticas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6"/>
        </w:rPr>
        <w:t>radiográficas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4"/>
        </w:rPr>
        <w:t>dos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7"/>
        </w:rPr>
        <w:t xml:space="preserve">portadores </w:t>
      </w:r>
      <w:r>
        <w:rPr>
          <w:rFonts w:ascii="Arial" w:eastAsia="Arial" w:hAnsi="Arial" w:cs="Arial"/>
          <w:color w:val="231F20"/>
        </w:rPr>
        <w:t xml:space="preserve">de </w:t>
      </w:r>
      <w:r>
        <w:rPr>
          <w:rFonts w:ascii="Arial" w:eastAsia="Arial" w:hAnsi="Arial" w:cs="Arial"/>
          <w:color w:val="231F20"/>
          <w:spacing w:val="2"/>
        </w:rPr>
        <w:t xml:space="preserve">osteoporose </w:t>
      </w:r>
      <w:r>
        <w:rPr>
          <w:rFonts w:ascii="Arial" w:eastAsia="Arial" w:hAnsi="Arial" w:cs="Arial"/>
          <w:color w:val="231F20"/>
        </w:rPr>
        <w:t xml:space="preserve">e o </w:t>
      </w:r>
      <w:r>
        <w:rPr>
          <w:rFonts w:ascii="Arial" w:eastAsia="Arial" w:hAnsi="Arial" w:cs="Arial"/>
          <w:color w:val="231F20"/>
          <w:spacing w:val="2"/>
        </w:rPr>
        <w:t xml:space="preserve">papel </w:t>
      </w:r>
      <w:r>
        <w:rPr>
          <w:rFonts w:ascii="Arial" w:eastAsia="Arial" w:hAnsi="Arial" w:cs="Arial"/>
          <w:color w:val="231F20"/>
        </w:rPr>
        <w:t xml:space="preserve">do </w:t>
      </w:r>
      <w:r>
        <w:rPr>
          <w:rFonts w:ascii="Arial" w:eastAsia="Arial" w:hAnsi="Arial" w:cs="Arial"/>
          <w:color w:val="231F20"/>
          <w:spacing w:val="2"/>
        </w:rPr>
        <w:t xml:space="preserve">cirurgião </w:t>
      </w:r>
      <w:r>
        <w:rPr>
          <w:rFonts w:ascii="Arial" w:eastAsia="Arial" w:hAnsi="Arial" w:cs="Arial"/>
          <w:color w:val="231F20"/>
        </w:rPr>
        <w:t>dentista no diagnóstico. R ci med biol 2009;8(1):85-90.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56"/>
        </w:tabs>
        <w:ind w:left="753" w:right="211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5"/>
        </w:rPr>
        <w:t xml:space="preserve">Junior </w:t>
      </w:r>
      <w:r>
        <w:rPr>
          <w:rFonts w:ascii="Arial" w:eastAsia="Arial" w:hAnsi="Arial" w:cs="Arial"/>
          <w:color w:val="231F20"/>
          <w:spacing w:val="-4"/>
        </w:rPr>
        <w:t xml:space="preserve">CDF, </w:t>
      </w:r>
      <w:r>
        <w:rPr>
          <w:rFonts w:ascii="Arial" w:eastAsia="Arial" w:hAnsi="Arial" w:cs="Arial"/>
          <w:color w:val="231F20"/>
          <w:spacing w:val="5"/>
        </w:rPr>
        <w:t xml:space="preserve">Casado </w:t>
      </w:r>
      <w:r>
        <w:rPr>
          <w:rFonts w:ascii="Arial" w:eastAsia="Arial" w:hAnsi="Arial" w:cs="Arial"/>
          <w:color w:val="231F20"/>
          <w:spacing w:val="4"/>
        </w:rPr>
        <w:t xml:space="preserve">PL, </w:t>
      </w:r>
      <w:r>
        <w:rPr>
          <w:rFonts w:ascii="Arial" w:eastAsia="Arial" w:hAnsi="Arial" w:cs="Arial"/>
          <w:color w:val="231F20"/>
          <w:spacing w:val="6"/>
        </w:rPr>
        <w:t>Barboza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 xml:space="preserve">ESP. </w:t>
      </w:r>
      <w:r>
        <w:rPr>
          <w:rFonts w:ascii="Arial" w:eastAsia="Arial" w:hAnsi="Arial" w:cs="Arial"/>
          <w:color w:val="231F20"/>
          <w:spacing w:val="10"/>
        </w:rPr>
        <w:t>Osteonecrose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10"/>
        </w:rPr>
        <w:t>associada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8"/>
        </w:rPr>
        <w:t>aos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9"/>
        </w:rPr>
        <w:t xml:space="preserve">bifosfo- </w:t>
      </w:r>
      <w:r>
        <w:rPr>
          <w:rFonts w:ascii="Arial" w:eastAsia="Arial" w:hAnsi="Arial" w:cs="Arial"/>
          <w:color w:val="231F20"/>
          <w:spacing w:val="6"/>
        </w:rPr>
        <w:t xml:space="preserve">natos </w:t>
      </w:r>
      <w:r>
        <w:rPr>
          <w:rFonts w:ascii="Arial" w:eastAsia="Arial" w:hAnsi="Arial" w:cs="Arial"/>
          <w:color w:val="231F20"/>
          <w:spacing w:val="4"/>
        </w:rPr>
        <w:t xml:space="preserve">na </w:t>
      </w:r>
      <w:r>
        <w:rPr>
          <w:rFonts w:ascii="Arial" w:eastAsia="Arial" w:hAnsi="Arial" w:cs="Arial"/>
          <w:color w:val="231F20"/>
          <w:spacing w:val="7"/>
        </w:rPr>
        <w:t xml:space="preserve">Odontologia. </w:t>
      </w:r>
      <w:r>
        <w:rPr>
          <w:rFonts w:ascii="Arial" w:eastAsia="Arial" w:hAnsi="Arial" w:cs="Arial"/>
          <w:color w:val="231F20"/>
        </w:rPr>
        <w:t xml:space="preserve">R </w:t>
      </w:r>
      <w:r>
        <w:rPr>
          <w:rFonts w:ascii="Arial" w:eastAsia="Arial" w:hAnsi="Arial" w:cs="Arial"/>
          <w:color w:val="231F20"/>
          <w:spacing w:val="9"/>
        </w:rPr>
        <w:t xml:space="preserve">Periodontia </w:t>
      </w:r>
      <w:r>
        <w:rPr>
          <w:rFonts w:ascii="Arial" w:eastAsia="Arial" w:hAnsi="Arial" w:cs="Arial"/>
          <w:color w:val="231F20"/>
        </w:rPr>
        <w:t>2007;17(3):24-30.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56"/>
        </w:tabs>
        <w:ind w:left="753" w:right="2116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Castro LCG. O sistema endocrinológico vitamina D. Arq Bras Endocrinol Metab 2011;54(8):566-575.</w:t>
      </w:r>
    </w:p>
    <w:p w:rsidR="00147A03" w:rsidRDefault="00147A03">
      <w:pPr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48" w:space="40"/>
            <w:col w:w="6762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59" w:line="249" w:lineRule="auto"/>
        <w:ind w:left="2630" w:right="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>– Khajuria DK, Razdan R, Mahapatra DR. Medicamentos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para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tratamento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Os- teoporose: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Revisão.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Rev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Bras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Reumatol 2011;51(4):365-82.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1" w:line="249" w:lineRule="auto"/>
        <w:ind w:left="2630" w:right="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Yamada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MR,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Elias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R.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Osteoporose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sua importância na Odontologia. Rev Int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 xml:space="preserve">Es- </w:t>
      </w:r>
      <w:r>
        <w:rPr>
          <w:rFonts w:ascii="Arial" w:eastAsia="Arial" w:hAnsi="Arial" w:cs="Arial"/>
          <w:color w:val="231F20"/>
          <w:w w:val="95"/>
        </w:rPr>
        <w:t xml:space="preserve">tomatol </w:t>
      </w:r>
      <w:r>
        <w:rPr>
          <w:rFonts w:ascii="Arial" w:eastAsia="Arial" w:hAnsi="Arial" w:cs="Arial"/>
          <w:color w:val="231F20"/>
          <w:spacing w:val="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2005;2(4)23-8.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1" w:line="249" w:lineRule="auto"/>
        <w:ind w:left="2630" w:right="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Bracco OL, Kayath MJ, Vieira JGH.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 xml:space="preserve">Hor- </w:t>
      </w:r>
      <w:r>
        <w:rPr>
          <w:rFonts w:ascii="Arial" w:eastAsia="Arial" w:hAnsi="Arial" w:cs="Arial"/>
          <w:color w:val="231F20"/>
          <w:spacing w:val="-3"/>
        </w:rPr>
        <w:t>mônio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Paratireoide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(1-34)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</w:rPr>
        <w:t>no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tratamento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Osteoporose.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Arq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Bras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Endocrinol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 xml:space="preserve">Me- </w:t>
      </w:r>
      <w:r>
        <w:rPr>
          <w:rFonts w:ascii="Arial" w:eastAsia="Arial" w:hAnsi="Arial" w:cs="Arial"/>
          <w:color w:val="231F20"/>
          <w:w w:val="95"/>
        </w:rPr>
        <w:t xml:space="preserve">tab </w:t>
      </w:r>
      <w:r>
        <w:rPr>
          <w:rFonts w:ascii="Arial" w:eastAsia="Arial" w:hAnsi="Arial" w:cs="Arial"/>
          <w:color w:val="231F20"/>
          <w:spacing w:val="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2003;47(3):285-291.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1" w:line="249" w:lineRule="auto"/>
        <w:ind w:left="2630" w:right="3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4"/>
        </w:rPr>
        <w:t xml:space="preserve">Amadei </w:t>
      </w:r>
      <w:r>
        <w:rPr>
          <w:rFonts w:ascii="Arial" w:eastAsia="Arial" w:hAnsi="Arial" w:cs="Arial"/>
          <w:color w:val="231F20"/>
          <w:spacing w:val="3"/>
        </w:rPr>
        <w:t xml:space="preserve">SU, Silveira </w:t>
      </w:r>
      <w:r>
        <w:rPr>
          <w:rFonts w:ascii="Arial" w:eastAsia="Arial" w:hAnsi="Arial" w:cs="Arial"/>
          <w:color w:val="231F20"/>
          <w:spacing w:val="-4"/>
        </w:rPr>
        <w:t xml:space="preserve">VAS, </w:t>
      </w:r>
      <w:r>
        <w:rPr>
          <w:rFonts w:ascii="Arial" w:eastAsia="Arial" w:hAnsi="Arial" w:cs="Arial"/>
          <w:color w:val="231F20"/>
          <w:spacing w:val="3"/>
        </w:rPr>
        <w:t xml:space="preserve">Pereira </w:t>
      </w:r>
      <w:r>
        <w:rPr>
          <w:rFonts w:ascii="Arial" w:eastAsia="Arial" w:hAnsi="Arial" w:cs="Arial"/>
          <w:color w:val="231F20"/>
          <w:spacing w:val="2"/>
        </w:rPr>
        <w:t xml:space="preserve">AC, </w:t>
      </w:r>
      <w:r>
        <w:rPr>
          <w:rFonts w:ascii="Arial" w:eastAsia="Arial" w:hAnsi="Arial" w:cs="Arial"/>
          <w:color w:val="231F20"/>
        </w:rPr>
        <w:t xml:space="preserve">Carvalho YR, Rocha </w:t>
      </w:r>
      <w:r>
        <w:rPr>
          <w:rFonts w:ascii="Arial" w:eastAsia="Arial" w:hAnsi="Arial" w:cs="Arial"/>
          <w:color w:val="231F20"/>
          <w:spacing w:val="-12"/>
        </w:rPr>
        <w:t xml:space="preserve">RF. </w:t>
      </w:r>
      <w:r>
        <w:rPr>
          <w:rFonts w:ascii="Arial" w:eastAsia="Arial" w:hAnsi="Arial" w:cs="Arial"/>
          <w:color w:val="231F20"/>
        </w:rPr>
        <w:t xml:space="preserve">A influência da </w:t>
      </w:r>
      <w:r>
        <w:rPr>
          <w:rFonts w:ascii="Arial" w:eastAsia="Arial" w:hAnsi="Arial" w:cs="Arial"/>
          <w:color w:val="231F20"/>
          <w:spacing w:val="2"/>
        </w:rPr>
        <w:t xml:space="preserve">deficiência estrogênica </w:t>
      </w:r>
      <w:r>
        <w:rPr>
          <w:rFonts w:ascii="Arial" w:eastAsia="Arial" w:hAnsi="Arial" w:cs="Arial"/>
          <w:color w:val="231F20"/>
        </w:rPr>
        <w:t xml:space="preserve">no </w:t>
      </w:r>
      <w:r>
        <w:rPr>
          <w:rFonts w:ascii="Arial" w:eastAsia="Arial" w:hAnsi="Arial" w:cs="Arial"/>
          <w:color w:val="231F20"/>
          <w:spacing w:val="2"/>
        </w:rPr>
        <w:t xml:space="preserve">processo </w:t>
      </w:r>
      <w:r>
        <w:rPr>
          <w:rFonts w:ascii="Arial" w:eastAsia="Arial" w:hAnsi="Arial" w:cs="Arial"/>
          <w:color w:val="231F20"/>
          <w:spacing w:val="3"/>
        </w:rPr>
        <w:t xml:space="preserve">de </w:t>
      </w:r>
      <w:r>
        <w:rPr>
          <w:rFonts w:ascii="Arial" w:eastAsia="Arial" w:hAnsi="Arial" w:cs="Arial"/>
          <w:color w:val="231F20"/>
        </w:rPr>
        <w:t xml:space="preserve">remodelação e reparação óssea.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Bras Patol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Med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Lab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2006;42(1):5-12.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1" w:line="249" w:lineRule="auto"/>
        <w:ind w:left="2630" w:right="6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3"/>
        </w:rPr>
        <w:t xml:space="preserve">Bueno </w:t>
      </w:r>
      <w:r>
        <w:rPr>
          <w:rFonts w:ascii="Arial" w:eastAsia="Arial" w:hAnsi="Arial" w:cs="Arial"/>
          <w:color w:val="231F20"/>
          <w:spacing w:val="2"/>
        </w:rPr>
        <w:t xml:space="preserve">AL, </w:t>
      </w:r>
      <w:r>
        <w:rPr>
          <w:rFonts w:ascii="Arial" w:eastAsia="Arial" w:hAnsi="Arial" w:cs="Arial"/>
          <w:color w:val="231F20"/>
          <w:spacing w:val="3"/>
        </w:rPr>
        <w:t xml:space="preserve">Czepielewski </w:t>
      </w:r>
      <w:r>
        <w:rPr>
          <w:rFonts w:ascii="Arial" w:eastAsia="Arial" w:hAnsi="Arial" w:cs="Arial"/>
          <w:color w:val="231F20"/>
        </w:rPr>
        <w:t xml:space="preserve">MA. </w:t>
      </w:r>
      <w:r>
        <w:rPr>
          <w:rFonts w:ascii="Arial" w:eastAsia="Arial" w:hAnsi="Arial" w:cs="Arial"/>
          <w:color w:val="231F20"/>
          <w:spacing w:val="2"/>
        </w:rPr>
        <w:t xml:space="preserve">The </w:t>
      </w:r>
      <w:r>
        <w:rPr>
          <w:rFonts w:ascii="Arial" w:eastAsia="Arial" w:hAnsi="Arial" w:cs="Arial"/>
          <w:color w:val="231F20"/>
        </w:rPr>
        <w:t>im- portance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for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growth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dietary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intake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cal- cium and vitamin D. Jornal de Pediatria 2008;84(5):386-394.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1" w:line="249" w:lineRule="auto"/>
        <w:ind w:left="2630" w:right="3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2"/>
        </w:rPr>
        <w:t xml:space="preserve">Gracitelli </w:t>
      </w:r>
      <w:r>
        <w:rPr>
          <w:rFonts w:ascii="Arial" w:eastAsia="Arial" w:hAnsi="Arial" w:cs="Arial"/>
          <w:color w:val="231F20"/>
          <w:spacing w:val="3"/>
        </w:rPr>
        <w:t xml:space="preserve">MEC, Vidoris AAC, Luba </w:t>
      </w:r>
      <w:r>
        <w:rPr>
          <w:rFonts w:ascii="Arial" w:eastAsia="Arial" w:hAnsi="Arial" w:cs="Arial"/>
          <w:color w:val="231F20"/>
          <w:spacing w:val="4"/>
        </w:rPr>
        <w:t xml:space="preserve">R, </w:t>
      </w:r>
      <w:r>
        <w:rPr>
          <w:rFonts w:ascii="Arial" w:eastAsia="Arial" w:hAnsi="Arial" w:cs="Arial"/>
          <w:color w:val="231F20"/>
        </w:rPr>
        <w:t xml:space="preserve">Castro ML. Paratormônio e Osteoporo- se: encontrando o fio da meada. Bases fisiológicas para a Utilização do PTH no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Tratamento </w:t>
      </w:r>
      <w:r>
        <w:rPr>
          <w:rFonts w:ascii="Arial" w:eastAsia="Arial" w:hAnsi="Arial" w:cs="Arial"/>
          <w:color w:val="231F20"/>
          <w:w w:val="95"/>
        </w:rPr>
        <w:t>da Osteoporose. Arq Bras</w:t>
      </w:r>
      <w:r>
        <w:rPr>
          <w:rFonts w:ascii="Arial" w:eastAsia="Arial" w:hAnsi="Arial" w:cs="Arial"/>
          <w:color w:val="231F20"/>
          <w:spacing w:val="-2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En- </w:t>
      </w:r>
      <w:r>
        <w:rPr>
          <w:rFonts w:ascii="Arial" w:eastAsia="Arial" w:hAnsi="Arial" w:cs="Arial"/>
          <w:color w:val="231F20"/>
        </w:rPr>
        <w:t>docrinol Metabol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2010;46(3):215-220.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1" w:line="249" w:lineRule="auto"/>
        <w:ind w:left="2630" w:right="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Borba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VZ,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Mañas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spacing w:val="-12"/>
        </w:rPr>
        <w:t>NCP.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use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PTH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 xml:space="preserve">in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osteoporosis. </w:t>
      </w:r>
      <w:r>
        <w:rPr>
          <w:rFonts w:ascii="Arial" w:eastAsia="Arial" w:hAnsi="Arial" w:cs="Arial"/>
          <w:color w:val="231F20"/>
          <w:w w:val="95"/>
        </w:rPr>
        <w:t xml:space="preserve">Arq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Bras Endocrinol Metabol </w:t>
      </w:r>
      <w:r>
        <w:rPr>
          <w:rFonts w:ascii="Arial" w:eastAsia="Arial" w:hAnsi="Arial" w:cs="Arial"/>
          <w:color w:val="231F20"/>
        </w:rPr>
        <w:t>2010;54(2):213-219.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1" w:line="249" w:lineRule="auto"/>
        <w:ind w:left="263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-4"/>
        </w:rPr>
        <w:t xml:space="preserve">Leite </w:t>
      </w:r>
      <w:r>
        <w:rPr>
          <w:rFonts w:ascii="Arial" w:eastAsia="Arial" w:hAnsi="Arial" w:cs="Arial"/>
          <w:color w:val="231F20"/>
          <w:spacing w:val="-14"/>
        </w:rPr>
        <w:t xml:space="preserve">AF, </w:t>
      </w:r>
      <w:r>
        <w:rPr>
          <w:rFonts w:ascii="Arial" w:eastAsia="Arial" w:hAnsi="Arial" w:cs="Arial"/>
          <w:color w:val="231F20"/>
          <w:spacing w:val="-4"/>
        </w:rPr>
        <w:t xml:space="preserve">Figueiredo </w:t>
      </w:r>
      <w:r>
        <w:rPr>
          <w:rFonts w:ascii="Arial" w:eastAsia="Arial" w:hAnsi="Arial" w:cs="Arial"/>
          <w:color w:val="231F20"/>
          <w:spacing w:val="-3"/>
        </w:rPr>
        <w:t xml:space="preserve">PTS, Guia </w:t>
      </w:r>
      <w:r>
        <w:rPr>
          <w:rFonts w:ascii="Arial" w:eastAsia="Arial" w:hAnsi="Arial" w:cs="Arial"/>
          <w:color w:val="231F20"/>
        </w:rPr>
        <w:t xml:space="preserve">CM, </w:t>
      </w:r>
      <w:r>
        <w:rPr>
          <w:rFonts w:ascii="Arial" w:eastAsia="Arial" w:hAnsi="Arial" w:cs="Arial"/>
          <w:color w:val="231F20"/>
          <w:spacing w:val="-3"/>
        </w:rPr>
        <w:t xml:space="preserve">Melo </w:t>
      </w:r>
      <w:r>
        <w:rPr>
          <w:rFonts w:ascii="Arial" w:eastAsia="Arial" w:hAnsi="Arial" w:cs="Arial"/>
          <w:color w:val="231F20"/>
        </w:rPr>
        <w:t xml:space="preserve">NS, de Paula </w:t>
      </w:r>
      <w:r>
        <w:rPr>
          <w:rFonts w:ascii="Arial" w:eastAsia="Arial" w:hAnsi="Arial" w:cs="Arial"/>
          <w:color w:val="231F20"/>
          <w:spacing w:val="-16"/>
        </w:rPr>
        <w:t xml:space="preserve">AP. </w:t>
      </w:r>
      <w:r>
        <w:rPr>
          <w:rFonts w:ascii="Arial" w:eastAsia="Arial" w:hAnsi="Arial" w:cs="Arial"/>
          <w:color w:val="231F20"/>
        </w:rPr>
        <w:t>Radiografia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 xml:space="preserve">Panorâmi- ca – </w:t>
      </w:r>
      <w:r>
        <w:rPr>
          <w:rFonts w:ascii="Arial" w:eastAsia="Arial" w:hAnsi="Arial" w:cs="Arial"/>
          <w:color w:val="231F20"/>
          <w:spacing w:val="-3"/>
        </w:rPr>
        <w:t xml:space="preserve">Instrumento </w:t>
      </w:r>
      <w:r>
        <w:rPr>
          <w:rFonts w:ascii="Arial" w:eastAsia="Arial" w:hAnsi="Arial" w:cs="Arial"/>
          <w:color w:val="231F20"/>
        </w:rPr>
        <w:t xml:space="preserve">Auxiliar no </w:t>
      </w:r>
      <w:r>
        <w:rPr>
          <w:rFonts w:ascii="Arial" w:eastAsia="Arial" w:hAnsi="Arial" w:cs="Arial"/>
          <w:color w:val="231F20"/>
          <w:spacing w:val="-6"/>
        </w:rPr>
        <w:t xml:space="preserve">Tratamento </w:t>
      </w:r>
      <w:r>
        <w:rPr>
          <w:rFonts w:ascii="Arial" w:eastAsia="Arial" w:hAnsi="Arial" w:cs="Arial"/>
          <w:color w:val="231F20"/>
          <w:spacing w:val="5"/>
        </w:rPr>
        <w:t xml:space="preserve">da </w:t>
      </w:r>
      <w:r>
        <w:rPr>
          <w:rFonts w:ascii="Arial" w:eastAsia="Arial" w:hAnsi="Arial" w:cs="Arial"/>
          <w:color w:val="231F20"/>
          <w:spacing w:val="10"/>
        </w:rPr>
        <w:t xml:space="preserve">Osteoporose. </w:t>
      </w:r>
      <w:r>
        <w:rPr>
          <w:rFonts w:ascii="Arial" w:eastAsia="Arial" w:hAnsi="Arial" w:cs="Arial"/>
          <w:color w:val="231F20"/>
          <w:spacing w:val="8"/>
        </w:rPr>
        <w:t xml:space="preserve">Rev </w:t>
      </w:r>
      <w:r>
        <w:rPr>
          <w:rFonts w:ascii="Arial" w:eastAsia="Arial" w:hAnsi="Arial" w:cs="Arial"/>
          <w:color w:val="231F20"/>
          <w:spacing w:val="9"/>
        </w:rPr>
        <w:t>Bras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  <w:spacing w:val="11"/>
        </w:rPr>
        <w:t xml:space="preserve">Reumatol </w:t>
      </w:r>
      <w:r>
        <w:rPr>
          <w:rFonts w:ascii="Arial" w:eastAsia="Arial" w:hAnsi="Arial" w:cs="Arial"/>
          <w:color w:val="231F20"/>
          <w:spacing w:val="-3"/>
        </w:rPr>
        <w:t>2008;48(4):226-233.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2434"/>
        </w:tabs>
        <w:spacing w:before="1" w:line="249" w:lineRule="auto"/>
        <w:ind w:left="2630" w:right="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104"/>
        </w:rPr>
        <w:t xml:space="preserve">– </w:t>
      </w:r>
      <w:r>
        <w:rPr>
          <w:rFonts w:ascii="Arial" w:eastAsia="Arial" w:hAnsi="Arial" w:cs="Arial"/>
          <w:color w:val="231F20"/>
          <w:spacing w:val="-1"/>
          <w:w w:val="89"/>
        </w:rPr>
        <w:t>Potts</w:t>
      </w:r>
      <w:r>
        <w:rPr>
          <w:rFonts w:ascii="Arial" w:eastAsia="Arial" w:hAnsi="Arial" w:cs="Arial"/>
          <w:color w:val="231F20"/>
          <w:w w:val="89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87"/>
        </w:rPr>
        <w:t>JT.</w:t>
      </w:r>
      <w:r>
        <w:rPr>
          <w:rFonts w:ascii="Arial" w:eastAsia="Arial" w:hAnsi="Arial" w:cs="Arial"/>
          <w:color w:val="231F20"/>
          <w:w w:val="87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</w:rPr>
        <w:t>Parathyroid</w:t>
      </w:r>
      <w:r>
        <w:rPr>
          <w:rFonts w:ascii="Arial" w:eastAsia="Arial" w:hAnsi="Arial" w:cs="Arial"/>
          <w:color w:val="231F20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</w:rPr>
        <w:t>hormone</w:t>
      </w:r>
      <w:r>
        <w:rPr>
          <w:rFonts w:ascii="Arial" w:eastAsia="Arial" w:hAnsi="Arial" w:cs="Arial"/>
          <w:color w:val="231F20"/>
          <w:w w:val="96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and </w:t>
      </w:r>
      <w:r>
        <w:rPr>
          <w:rFonts w:ascii="Arial" w:eastAsia="Arial" w:hAnsi="Arial" w:cs="Arial"/>
          <w:color w:val="231F20"/>
          <w:spacing w:val="-1"/>
          <w:w w:val="93"/>
        </w:rPr>
        <w:t>para-</w:t>
      </w:r>
      <w:r>
        <w:rPr>
          <w:rFonts w:ascii="Arial" w:eastAsia="Arial" w:hAnsi="Arial" w:cs="Arial"/>
          <w:color w:val="231F20"/>
          <w:w w:val="93"/>
        </w:rPr>
        <w:t xml:space="preserve"> </w:t>
      </w:r>
      <w:r>
        <w:rPr>
          <w:rFonts w:ascii="Arial" w:eastAsia="Arial" w:hAnsi="Arial" w:cs="Arial"/>
          <w:color w:val="231F20"/>
        </w:rPr>
        <w:t xml:space="preserve">thyroid hormone related peptide in  </w:t>
      </w:r>
      <w:r>
        <w:rPr>
          <w:rFonts w:ascii="Arial" w:eastAsia="Arial" w:hAnsi="Arial" w:cs="Arial"/>
          <w:color w:val="231F20"/>
          <w:spacing w:val="44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the</w:t>
      </w:r>
    </w:p>
    <w:p w:rsidR="00147A03" w:rsidRDefault="00555D91">
      <w:pPr>
        <w:pStyle w:val="Corpodetexto"/>
        <w:spacing w:before="59" w:line="247" w:lineRule="auto"/>
        <w:ind w:left="744" w:right="1541" w:firstLine="0"/>
      </w:pPr>
      <w:r>
        <w:br w:type="column"/>
      </w:r>
      <w:r>
        <w:rPr>
          <w:color w:val="231F20"/>
        </w:rPr>
        <w:lastRenderedPageBreak/>
        <w:t>regulation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calcium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homeostaed.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Endo- crinology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2001;4(1):969-98.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47"/>
        </w:tabs>
        <w:spacing w:line="247" w:lineRule="auto"/>
        <w:ind w:left="744" w:right="155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Lanna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CMM,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Montenegro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RM,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Paula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FJA. Fisiopatologia da Osteoporose induzida por glicocorticoide. Arq Bras Endocrinol Metabol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2003;47(1):9-18.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47"/>
        </w:tabs>
        <w:spacing w:line="247" w:lineRule="auto"/>
        <w:ind w:left="744" w:right="154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Meikle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MC,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Bord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Hembry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RM,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 xml:space="preserve">Compston </w:t>
      </w:r>
      <w:r>
        <w:rPr>
          <w:rFonts w:ascii="Arial" w:eastAsia="Arial" w:hAnsi="Arial" w:cs="Arial"/>
          <w:color w:val="231F20"/>
          <w:w w:val="95"/>
        </w:rPr>
        <w:t>J,Croucher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PI,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Reynolds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JJ.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Human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osteo- </w:t>
      </w:r>
      <w:r>
        <w:rPr>
          <w:rFonts w:ascii="Arial" w:eastAsia="Arial" w:hAnsi="Arial" w:cs="Arial"/>
          <w:color w:val="231F20"/>
        </w:rPr>
        <w:t xml:space="preserve">blasts in culture synthesize collagenase and </w:t>
      </w:r>
      <w:r>
        <w:rPr>
          <w:rFonts w:ascii="Arial" w:eastAsia="Arial" w:hAnsi="Arial" w:cs="Arial"/>
          <w:color w:val="231F20"/>
          <w:spacing w:val="2"/>
        </w:rPr>
        <w:t xml:space="preserve">other matrix metalloproteinases </w:t>
      </w:r>
      <w:r>
        <w:rPr>
          <w:rFonts w:ascii="Arial" w:eastAsia="Arial" w:hAnsi="Arial" w:cs="Arial"/>
          <w:color w:val="231F20"/>
        </w:rPr>
        <w:t xml:space="preserve">in </w:t>
      </w:r>
      <w:r>
        <w:rPr>
          <w:rFonts w:ascii="Arial" w:eastAsia="Arial" w:hAnsi="Arial" w:cs="Arial"/>
          <w:color w:val="231F20"/>
          <w:spacing w:val="4"/>
        </w:rPr>
        <w:t xml:space="preserve">response </w:t>
      </w:r>
      <w:r>
        <w:rPr>
          <w:rFonts w:ascii="Arial" w:eastAsia="Arial" w:hAnsi="Arial" w:cs="Arial"/>
          <w:color w:val="231F20"/>
          <w:spacing w:val="2"/>
        </w:rPr>
        <w:t xml:space="preserve">to </w:t>
      </w:r>
      <w:r>
        <w:rPr>
          <w:rFonts w:ascii="Arial" w:eastAsia="Arial" w:hAnsi="Arial" w:cs="Arial"/>
          <w:color w:val="231F20"/>
          <w:spacing w:val="4"/>
        </w:rPr>
        <w:t>osteotropic hormones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5"/>
        </w:rPr>
        <w:t xml:space="preserve">and </w:t>
      </w:r>
      <w:r>
        <w:rPr>
          <w:rFonts w:ascii="Arial" w:eastAsia="Arial" w:hAnsi="Arial" w:cs="Arial"/>
          <w:color w:val="231F20"/>
        </w:rPr>
        <w:t>cytokines.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3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Cell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Sci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1992;103(2):1093-9.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47"/>
        </w:tabs>
        <w:spacing w:line="247" w:lineRule="auto"/>
        <w:ind w:left="744" w:right="1552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Subramaniam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M,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Colvard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D,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Keeting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 xml:space="preserve">PE. </w:t>
      </w:r>
      <w:r>
        <w:rPr>
          <w:rFonts w:ascii="Arial" w:eastAsia="Arial" w:hAnsi="Arial" w:cs="Arial"/>
          <w:color w:val="231F20"/>
          <w:spacing w:val="-4"/>
        </w:rPr>
        <w:t>Glucocorticoid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regulation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alkaline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phos- </w:t>
      </w:r>
      <w:r>
        <w:rPr>
          <w:rFonts w:ascii="Arial" w:eastAsia="Arial" w:hAnsi="Arial" w:cs="Arial"/>
          <w:color w:val="231F20"/>
          <w:w w:val="95"/>
        </w:rPr>
        <w:t>phatase,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osteocalcin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proto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oncogenes </w:t>
      </w:r>
      <w:r>
        <w:rPr>
          <w:rFonts w:ascii="Arial" w:eastAsia="Arial" w:hAnsi="Arial" w:cs="Arial"/>
          <w:color w:val="231F20"/>
        </w:rPr>
        <w:t xml:space="preserve">in normal human osteoblast-like cells.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Cell Biochem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1992;50:411-24.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47"/>
        </w:tabs>
        <w:spacing w:line="247" w:lineRule="auto"/>
        <w:ind w:left="744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Canalis E, </w:t>
      </w:r>
      <w:r>
        <w:rPr>
          <w:rFonts w:ascii="Arial" w:eastAsia="Arial" w:hAnsi="Arial" w:cs="Arial"/>
          <w:color w:val="231F20"/>
          <w:spacing w:val="-4"/>
        </w:rPr>
        <w:t xml:space="preserve">Avioli </w:t>
      </w:r>
      <w:r>
        <w:rPr>
          <w:rFonts w:ascii="Arial" w:eastAsia="Arial" w:hAnsi="Arial" w:cs="Arial"/>
          <w:color w:val="231F20"/>
        </w:rPr>
        <w:t>L. Effects of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deflazacort on aspects of bone formation in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 xml:space="preserve">cultures </w:t>
      </w:r>
      <w:r>
        <w:rPr>
          <w:rFonts w:ascii="Arial" w:eastAsia="Arial" w:hAnsi="Arial" w:cs="Arial"/>
          <w:color w:val="231F20"/>
          <w:w w:val="95"/>
        </w:rPr>
        <w:t>of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intact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calvariae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osteoblast-enriched </w:t>
      </w:r>
      <w:r>
        <w:rPr>
          <w:rFonts w:ascii="Arial" w:eastAsia="Arial" w:hAnsi="Arial" w:cs="Arial"/>
          <w:color w:val="231F20"/>
        </w:rPr>
        <w:t>cells.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3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Bone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Miner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Res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1992;7:1085-92.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47"/>
        </w:tabs>
        <w:spacing w:line="247" w:lineRule="auto"/>
        <w:ind w:left="744" w:right="154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Kribbs PJ, Chesnut CH, Oott SM et al. </w:t>
      </w:r>
      <w:r>
        <w:rPr>
          <w:rFonts w:ascii="Arial" w:eastAsia="Arial" w:hAnsi="Arial" w:cs="Arial"/>
          <w:color w:val="231F20"/>
          <w:spacing w:val="4"/>
        </w:rPr>
        <w:t xml:space="preserve">Relationships between mandibula </w:t>
      </w:r>
      <w:r>
        <w:rPr>
          <w:rFonts w:ascii="Arial" w:eastAsia="Arial" w:hAnsi="Arial" w:cs="Arial"/>
          <w:color w:val="231F20"/>
          <w:spacing w:val="5"/>
        </w:rPr>
        <w:t xml:space="preserve">and </w:t>
      </w:r>
      <w:r>
        <w:rPr>
          <w:rFonts w:ascii="Arial" w:eastAsia="Arial" w:hAnsi="Arial" w:cs="Arial"/>
          <w:color w:val="231F20"/>
        </w:rPr>
        <w:t>skeletal bone in an osteoporotic popula- tion.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9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Prosthet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Dent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1980;62(6):703-7.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47"/>
        </w:tabs>
        <w:spacing w:line="247" w:lineRule="auto"/>
        <w:ind w:left="744" w:right="154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-3"/>
        </w:rPr>
        <w:t xml:space="preserve">Wang </w:t>
      </w:r>
      <w:r>
        <w:rPr>
          <w:rFonts w:ascii="Arial" w:eastAsia="Arial" w:hAnsi="Arial" w:cs="Arial"/>
          <w:color w:val="231F20"/>
        </w:rPr>
        <w:t>HL, Weber D, McCauley LK. Ef- fect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Long-Term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Oral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 xml:space="preserve">Biphosphonates on </w:t>
      </w:r>
      <w:r>
        <w:rPr>
          <w:rFonts w:ascii="Arial" w:eastAsia="Arial" w:hAnsi="Arial" w:cs="Arial"/>
          <w:color w:val="231F20"/>
          <w:spacing w:val="3"/>
        </w:rPr>
        <w:t xml:space="preserve">Implant </w:t>
      </w:r>
      <w:r>
        <w:rPr>
          <w:rFonts w:ascii="Arial" w:eastAsia="Arial" w:hAnsi="Arial" w:cs="Arial"/>
          <w:color w:val="231F20"/>
        </w:rPr>
        <w:t xml:space="preserve">Wound </w:t>
      </w:r>
      <w:r>
        <w:rPr>
          <w:rFonts w:ascii="Arial" w:eastAsia="Arial" w:hAnsi="Arial" w:cs="Arial"/>
          <w:color w:val="231F20"/>
          <w:spacing w:val="3"/>
        </w:rPr>
        <w:t xml:space="preserve">Healing: </w:t>
      </w:r>
      <w:r>
        <w:rPr>
          <w:rFonts w:ascii="Arial" w:eastAsia="Arial" w:hAnsi="Arial" w:cs="Arial"/>
          <w:color w:val="231F20"/>
          <w:spacing w:val="4"/>
        </w:rPr>
        <w:t xml:space="preserve">Literature </w:t>
      </w:r>
      <w:r>
        <w:rPr>
          <w:rFonts w:ascii="Arial" w:eastAsia="Arial" w:hAnsi="Arial" w:cs="Arial"/>
          <w:color w:val="231F20"/>
        </w:rPr>
        <w:t>review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Case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Report.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8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Periodontol 2007;78(3):584-594.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47"/>
        </w:tabs>
        <w:spacing w:line="247" w:lineRule="auto"/>
        <w:ind w:left="744" w:right="1549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Migliorati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CA,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Casiglia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J,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Epstein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J,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Jacob- sen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PL,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Siegel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MA.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Managing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care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patients </w:t>
      </w:r>
      <w:r>
        <w:rPr>
          <w:rFonts w:ascii="Arial" w:eastAsia="Arial" w:hAnsi="Arial" w:cs="Arial"/>
          <w:color w:val="231F20"/>
          <w:w w:val="95"/>
        </w:rPr>
        <w:t xml:space="preserve">with </w:t>
      </w:r>
      <w:r>
        <w:rPr>
          <w:rFonts w:ascii="Arial" w:eastAsia="Arial" w:hAnsi="Arial" w:cs="Arial"/>
          <w:color w:val="231F20"/>
          <w:spacing w:val="-3"/>
          <w:w w:val="95"/>
        </w:rPr>
        <w:t>biphosphonate associated</w:t>
      </w:r>
      <w:r>
        <w:rPr>
          <w:rFonts w:ascii="Arial" w:eastAsia="Arial" w:hAnsi="Arial" w:cs="Arial"/>
          <w:color w:val="231F20"/>
          <w:spacing w:val="-2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os- teonecrosis.  JADA</w:t>
      </w:r>
      <w:r>
        <w:rPr>
          <w:rFonts w:ascii="Arial" w:eastAsia="Arial" w:hAnsi="Arial" w:cs="Arial"/>
          <w:color w:val="231F20"/>
          <w:spacing w:val="2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2005;136:1658-1668.</w:t>
      </w:r>
    </w:p>
    <w:p w:rsidR="00147A03" w:rsidRDefault="00555D91">
      <w:pPr>
        <w:pStyle w:val="PargrafodaLista"/>
        <w:numPr>
          <w:ilvl w:val="2"/>
          <w:numId w:val="8"/>
        </w:numPr>
        <w:tabs>
          <w:tab w:val="left" w:pos="547"/>
        </w:tabs>
        <w:spacing w:line="247" w:lineRule="auto"/>
        <w:ind w:left="744" w:right="1552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Guyton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AC,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Hall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JE.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Tratato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Fisiologia Médica.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11ª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ed.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Rio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Janeiro: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Elsevier, </w:t>
      </w:r>
      <w:r>
        <w:rPr>
          <w:rFonts w:ascii="Arial" w:eastAsia="Arial" w:hAnsi="Arial" w:cs="Arial"/>
          <w:color w:val="231F20"/>
        </w:rPr>
        <w:t>2006.</w:t>
      </w:r>
    </w:p>
    <w:p w:rsidR="00147A03" w:rsidRDefault="00147A03">
      <w:pPr>
        <w:spacing w:line="247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4" w:space="40"/>
            <w:col w:w="6186"/>
          </w:cols>
        </w:sect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6790" w:type="dxa"/>
        <w:tblLayout w:type="fixed"/>
        <w:tblLook w:val="01E0" w:firstRow="1" w:lastRow="1" w:firstColumn="1" w:lastColumn="1" w:noHBand="0" w:noVBand="0"/>
      </w:tblPr>
      <w:tblGrid>
        <w:gridCol w:w="4054"/>
        <w:gridCol w:w="340"/>
      </w:tblGrid>
      <w:tr w:rsidR="00147A03">
        <w:trPr>
          <w:trHeight w:hRule="exact" w:val="180"/>
        </w:trPr>
        <w:tc>
          <w:tcPr>
            <w:tcW w:w="4394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47A03" w:rsidRDefault="00147A03"/>
        </w:tc>
      </w:tr>
      <w:tr w:rsidR="00147A03">
        <w:trPr>
          <w:trHeight w:hRule="exact" w:val="333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47A03" w:rsidRDefault="00555D91">
            <w:pPr>
              <w:pStyle w:val="TableParagraph"/>
              <w:spacing w:line="295" w:lineRule="exact"/>
              <w:ind w:left="162"/>
              <w:rPr>
                <w:rFonts w:ascii="Trebuchet MS" w:eastAsia="Trebuchet MS" w:hAnsi="Trebuchet MS" w:cs="Trebuchet MS"/>
                <w:sz w:val="26"/>
                <w:szCs w:val="26"/>
              </w:rPr>
            </w:pPr>
            <w:r>
              <w:rPr>
                <w:rFonts w:ascii="Trebuchet MS" w:hAnsi="Trebuchet MS"/>
                <w:b/>
                <w:color w:val="FFFFFF"/>
                <w:w w:val="95"/>
                <w:sz w:val="26"/>
              </w:rPr>
              <w:t>Endereço para</w:t>
            </w:r>
            <w:r>
              <w:rPr>
                <w:rFonts w:ascii="Trebuchet MS" w:hAnsi="Trebuchet MS"/>
                <w:b/>
                <w:color w:val="FFFFFF"/>
                <w:spacing w:val="-38"/>
                <w:w w:val="95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6"/>
              </w:rPr>
              <w:t>Correspondência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147A03" w:rsidRDefault="00147A03"/>
        </w:tc>
      </w:tr>
      <w:tr w:rsidR="00147A03">
        <w:trPr>
          <w:trHeight w:hRule="exact" w:val="1745"/>
        </w:trPr>
        <w:tc>
          <w:tcPr>
            <w:tcW w:w="4394" w:type="dxa"/>
            <w:gridSpan w:val="2"/>
            <w:tcBorders>
              <w:top w:val="single" w:sz="8" w:space="0" w:color="231F20"/>
              <w:left w:val="single" w:sz="6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tabs>
                <w:tab w:val="left" w:pos="2864"/>
              </w:tabs>
              <w:spacing w:before="174" w:line="247" w:lineRule="auto"/>
              <w:ind w:left="155" w:right="1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spacing w:val="-6"/>
                <w:w w:val="95"/>
              </w:rPr>
              <w:t>Tania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spacing w:val="-6"/>
                <w:w w:val="95"/>
              </w:rPr>
              <w:t>Tavares</w:t>
            </w:r>
            <w:r>
              <w:rPr>
                <w:rFonts w:ascii="Arial" w:hAnsi="Arial"/>
                <w:color w:val="231F20"/>
                <w:spacing w:val="-12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Rodriguez</w:t>
            </w:r>
            <w:r>
              <w:rPr>
                <w:rFonts w:ascii="Arial" w:hAnsi="Arial"/>
                <w:color w:val="231F20"/>
                <w:w w:val="95"/>
              </w:rPr>
              <w:tab/>
            </w:r>
            <w:hyperlink r:id="rId11">
              <w:r>
                <w:rPr>
                  <w:rFonts w:ascii="Arial" w:hAnsi="Arial"/>
                  <w:color w:val="231F20"/>
                  <w:u w:val="single" w:color="231F20"/>
                </w:rPr>
                <w:t xml:space="preserve">ttr@ufba.br </w:t>
              </w:r>
            </w:hyperlink>
            <w:r>
              <w:rPr>
                <w:rFonts w:ascii="Arial" w:hAnsi="Arial"/>
                <w:color w:val="231F20"/>
                <w:w w:val="95"/>
              </w:rPr>
              <w:t xml:space="preserve">Departamento de Ciências da Biorregulação/ </w:t>
            </w:r>
            <w:r>
              <w:rPr>
                <w:rFonts w:ascii="Arial" w:hAnsi="Arial"/>
                <w:color w:val="231F20"/>
              </w:rPr>
              <w:t>Instituto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</w:rPr>
              <w:t>de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</w:rPr>
              <w:t>Ciências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</w:rPr>
              <w:t>da</w:t>
            </w:r>
            <w:r>
              <w:rPr>
                <w:rFonts w:ascii="Arial" w:hAnsi="Arial"/>
                <w:color w:val="231F20"/>
                <w:spacing w:val="-37"/>
              </w:rPr>
              <w:t xml:space="preserve"> </w:t>
            </w:r>
            <w:r>
              <w:rPr>
                <w:rFonts w:ascii="Arial" w:hAnsi="Arial"/>
                <w:color w:val="231F20"/>
              </w:rPr>
              <w:t xml:space="preserve">Saúde/Universidade </w:t>
            </w:r>
            <w:r>
              <w:rPr>
                <w:rFonts w:ascii="Arial" w:hAnsi="Arial"/>
                <w:color w:val="231F20"/>
                <w:w w:val="95"/>
              </w:rPr>
              <w:t>Federal da</w:t>
            </w:r>
            <w:r>
              <w:rPr>
                <w:rFonts w:ascii="Arial" w:hAnsi="Arial"/>
                <w:color w:val="231F20"/>
                <w:spacing w:val="-5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Bahia.</w:t>
            </w:r>
          </w:p>
          <w:p w:rsidR="00147A03" w:rsidRDefault="00555D91">
            <w:pPr>
              <w:pStyle w:val="TableParagraph"/>
              <w:spacing w:line="247" w:lineRule="auto"/>
              <w:ind w:left="155" w:right="40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6"/>
              </w:rPr>
              <w:t>Av.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</w:rPr>
              <w:t>Reitor</w:t>
            </w:r>
            <w:r>
              <w:rPr>
                <w:rFonts w:ascii="Arial"/>
                <w:color w:val="231F20"/>
                <w:spacing w:val="-10"/>
              </w:rPr>
              <w:t xml:space="preserve"> </w:t>
            </w:r>
            <w:r>
              <w:rPr>
                <w:rFonts w:ascii="Arial"/>
                <w:color w:val="231F20"/>
              </w:rPr>
              <w:t>Miguel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</w:rPr>
              <w:t>Calmon,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</w:rPr>
              <w:t>s/n,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</w:rPr>
              <w:t>sala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317, </w:t>
            </w:r>
            <w:r>
              <w:rPr>
                <w:rFonts w:ascii="Arial"/>
                <w:color w:val="231F20"/>
                <w:spacing w:val="-6"/>
                <w:w w:val="95"/>
              </w:rPr>
              <w:t xml:space="preserve">Vale </w:t>
            </w:r>
            <w:r>
              <w:rPr>
                <w:rFonts w:ascii="Arial"/>
                <w:color w:val="231F20"/>
                <w:w w:val="95"/>
              </w:rPr>
              <w:t>do Canela,</w:t>
            </w:r>
            <w:r>
              <w:rPr>
                <w:rFonts w:ascii="Arial"/>
                <w:color w:val="231F20"/>
                <w:spacing w:val="18"/>
                <w:w w:val="95"/>
              </w:rPr>
              <w:t xml:space="preserve"> </w:t>
            </w:r>
            <w:r>
              <w:rPr>
                <w:rFonts w:ascii="Arial"/>
                <w:color w:val="231F20"/>
                <w:w w:val="95"/>
              </w:rPr>
              <w:t>Salvador/Bahia</w:t>
            </w:r>
          </w:p>
        </w:tc>
      </w:tr>
    </w:tbl>
    <w:p w:rsidR="00147A03" w:rsidRDefault="00147A03">
      <w:pPr>
        <w:spacing w:line="247" w:lineRule="auto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33001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5608" behindDoc="0" locked="0" layoutInCell="1" allowOverlap="1">
                <wp:simplePos x="0" y="0"/>
                <wp:positionH relativeFrom="page">
                  <wp:posOffset>7818755</wp:posOffset>
                </wp:positionH>
                <wp:positionV relativeFrom="page">
                  <wp:posOffset>-7620</wp:posOffset>
                </wp:positionV>
                <wp:extent cx="282575" cy="1009650"/>
                <wp:effectExtent l="8255" t="1905" r="4445" b="0"/>
                <wp:wrapNone/>
                <wp:docPr id="91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009650"/>
                          <a:chOff x="12313" y="-12"/>
                          <a:chExt cx="445" cy="1590"/>
                        </a:xfrm>
                      </wpg:grpSpPr>
                      <wpg:grpSp>
                        <wpg:cNvPr id="911" name="Group 63"/>
                        <wpg:cNvGrpSpPr>
                          <a:grpSpLocks/>
                        </wpg:cNvGrpSpPr>
                        <wpg:grpSpPr bwMode="auto">
                          <a:xfrm>
                            <a:off x="12326" y="236"/>
                            <a:ext cx="284" cy="1341"/>
                            <a:chOff x="12326" y="236"/>
                            <a:chExt cx="284" cy="1341"/>
                          </a:xfrm>
                        </wpg:grpSpPr>
                        <wps:wsp>
                          <wps:cNvPr id="912" name="Freeform 64"/>
                          <wps:cNvSpPr>
                            <a:spLocks/>
                          </wps:cNvSpPr>
                          <wps:spPr bwMode="auto">
                            <a:xfrm>
                              <a:off x="12326" y="236"/>
                              <a:ext cx="284" cy="1341"/>
                            </a:xfrm>
                            <a:custGeom>
                              <a:avLst/>
                              <a:gdLst>
                                <a:gd name="T0" fmla="+- 0 12326 12326"/>
                                <a:gd name="T1" fmla="*/ T0 w 284"/>
                                <a:gd name="T2" fmla="+- 0 1577 236"/>
                                <a:gd name="T3" fmla="*/ 1577 h 1341"/>
                                <a:gd name="T4" fmla="+- 0 12609 12326"/>
                                <a:gd name="T5" fmla="*/ T4 w 284"/>
                                <a:gd name="T6" fmla="+- 0 1577 236"/>
                                <a:gd name="T7" fmla="*/ 1577 h 1341"/>
                                <a:gd name="T8" fmla="+- 0 12609 12326"/>
                                <a:gd name="T9" fmla="*/ T8 w 284"/>
                                <a:gd name="T10" fmla="+- 0 236 236"/>
                                <a:gd name="T11" fmla="*/ 236 h 1341"/>
                                <a:gd name="T12" fmla="+- 0 12326 12326"/>
                                <a:gd name="T13" fmla="*/ T12 w 284"/>
                                <a:gd name="T14" fmla="+- 0 236 236"/>
                                <a:gd name="T15" fmla="*/ 236 h 1341"/>
                                <a:gd name="T16" fmla="+- 0 12326 12326"/>
                                <a:gd name="T17" fmla="*/ T16 w 284"/>
                                <a:gd name="T18" fmla="+- 0 1577 236"/>
                                <a:gd name="T19" fmla="*/ 1577 h 1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1341">
                                  <a:moveTo>
                                    <a:pt x="0" y="1341"/>
                                  </a:moveTo>
                                  <a:lnTo>
                                    <a:pt x="283" y="1341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61"/>
                        <wpg:cNvGrpSpPr>
                          <a:grpSpLocks/>
                        </wpg:cNvGrpSpPr>
                        <wpg:grpSpPr bwMode="auto">
                          <a:xfrm>
                            <a:off x="12446" y="420"/>
                            <a:ext cx="300" cy="2"/>
                            <a:chOff x="12446" y="420"/>
                            <a:chExt cx="300" cy="2"/>
                          </a:xfrm>
                        </wpg:grpSpPr>
                        <wps:wsp>
                          <wps:cNvPr id="914" name="Freeform 62"/>
                          <wps:cNvSpPr>
                            <a:spLocks/>
                          </wps:cNvSpPr>
                          <wps:spPr bwMode="auto">
                            <a:xfrm>
                              <a:off x="12446" y="420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59"/>
                        <wpg:cNvGrpSpPr>
                          <a:grpSpLocks/>
                        </wpg:cNvGrpSpPr>
                        <wpg:grpSpPr bwMode="auto">
                          <a:xfrm>
                            <a:off x="12326" y="0"/>
                            <a:ext cx="2" cy="300"/>
                            <a:chOff x="12326" y="0"/>
                            <a:chExt cx="2" cy="300"/>
                          </a:xfrm>
                        </wpg:grpSpPr>
                        <wps:wsp>
                          <wps:cNvPr id="916" name="Freeform 60"/>
                          <wps:cNvSpPr>
                            <a:spLocks/>
                          </wps:cNvSpPr>
                          <wps:spPr bwMode="auto">
                            <a:xfrm>
                              <a:off x="12326" y="0"/>
                              <a:ext cx="2" cy="300"/>
                            </a:xfrm>
                            <a:custGeom>
                              <a:avLst/>
                              <a:gdLst>
                                <a:gd name="T0" fmla="*/ 300 h 300"/>
                                <a:gd name="T1" fmla="*/ 0 h 3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57"/>
                        <wpg:cNvGrpSpPr>
                          <a:grpSpLocks/>
                        </wpg:cNvGrpSpPr>
                        <wpg:grpSpPr bwMode="auto">
                          <a:xfrm>
                            <a:off x="12446" y="420"/>
                            <a:ext cx="300" cy="2"/>
                            <a:chOff x="12446" y="420"/>
                            <a:chExt cx="300" cy="2"/>
                          </a:xfrm>
                        </wpg:grpSpPr>
                        <wps:wsp>
                          <wps:cNvPr id="918" name="Freeform 58"/>
                          <wps:cNvSpPr>
                            <a:spLocks/>
                          </wps:cNvSpPr>
                          <wps:spPr bwMode="auto">
                            <a:xfrm>
                              <a:off x="12446" y="420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55"/>
                        <wpg:cNvGrpSpPr>
                          <a:grpSpLocks/>
                        </wpg:cNvGrpSpPr>
                        <wpg:grpSpPr bwMode="auto">
                          <a:xfrm>
                            <a:off x="12326" y="0"/>
                            <a:ext cx="2" cy="300"/>
                            <a:chOff x="12326" y="0"/>
                            <a:chExt cx="2" cy="300"/>
                          </a:xfrm>
                        </wpg:grpSpPr>
                        <wps:wsp>
                          <wps:cNvPr id="920" name="Freeform 56"/>
                          <wps:cNvSpPr>
                            <a:spLocks/>
                          </wps:cNvSpPr>
                          <wps:spPr bwMode="auto">
                            <a:xfrm>
                              <a:off x="12326" y="0"/>
                              <a:ext cx="2" cy="300"/>
                            </a:xfrm>
                            <a:custGeom>
                              <a:avLst/>
                              <a:gdLst>
                                <a:gd name="T0" fmla="*/ 300 h 300"/>
                                <a:gd name="T1" fmla="*/ 0 h 3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41036" id="Group 54" o:spid="_x0000_s1026" style="position:absolute;margin-left:615.65pt;margin-top:-.6pt;width:22.25pt;height:79.5pt;z-index:5608;mso-position-horizontal-relative:page;mso-position-vertical-relative:page" coordorigin="12313,-12" coordsize="445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imiAYAAAgkAAAOAAAAZHJzL2Uyb0RvYy54bWzsWt1uo0YUvq/Udxhx2cprwIANWmeVteNV&#10;pW270roPMAFsUDFDgcTZVn33njM/MGCTOE7SrbrJhQOZM2fO35zvm4nfvrvbZeQ2LquU5XPDemMa&#10;JM5DFqX5dm78tl6NZgapappHNGN5PDe+xJXx7uL7797uiyC2WcKyKC4JKMmrYF/MjaSui2A8rsIk&#10;3tHqDSviHAY3rNzRGl7L7Tgq6R6077KxbZreeM/KqChZGFcV/HUpBo0Lrn+zicP6182mimuSzQ2w&#10;reafJf+8xs/xxVsabEtaJGkozaBnWLGjaQ6LNqqWtKbkpkwPVO3SsGQV29RvQrYbs80mDWPuA3hj&#10;mT1vPpTspuC+bIP9tmjCBKHtxelsteEvt59KkkZzw7cgPjndQZL4usR1MDr7YhuA0Iey+Fx8KoWL&#10;8PiRhb9XMDzuj+P7VgiT6/3PLAJ99KZmPDp3m3KHKsBvcseT8KVJQnxXkxD+aM9sd+oaJIQhyzR9&#10;z5VZChNIJU6z7Ik1MQiMjyxbZDBMruR0x1FzXZ9PHNNALMtNlaYJv/hL42ITB6sbB2/y0nEAh2yP&#10;O2RPPOFQGw1HhmLiWMrXNg79aW0c7Flv4mAcYONVbW1VT6utzwktYl6yFZZNE1NbxXRVxjFuZ+LJ&#10;8uJyqrYqvbC0kX1RBRXU34Ml9ZhQNhGhQXhT1R9ixouT3n6satEXInjiJR/JnbGGPbLZZdAifhwR&#10;k/DVxKfIzbYRhCISgj+Mydoke4IJkVqVMgiKrsydTklTAK0mKPVGk4UyCbGaYmjFIN26Mtsz/eOW&#10;wf5o9K2d45ZBNerKBiybKinw8R7LAAJ0ZcOW+UoQYzY7bhl2KU0bxOtYzCw9/ChzPGbQPnRl96VT&#10;z8LasgeM6yZhyDg9A/cY10sCNonjGbX0RKwtb8C4Xh4GkmrpWehlFXbMVu0JmqhtEt7lcp/AE6GI&#10;/CZv9wWrsF+vIRnQrNe8j4IKkMJNNSAMwUHhKW6WB4XBVhSGdJ8iLVFjbbmniUNYuXZfFxc2SYdL&#10;IBh9alEaBKjFNc6hQUFrjJN6JHsEOKiSBGAMNzEO7NhtvGZcpG5hUe1xWK8VyHJd0J4JGNRElYD6&#10;XXCNSlABohpVv4UU7Cxw9xSZIwuGGatikQT0meeucR5jpnXYimVptEqzDH2uyu31IivJLQWKtpgu&#10;ZotLGe6OWMZrJmc4TSwj/gJAKeOLkMkp11++ZTvme9sfrbzZdOSsHHfkT83ZyLT8975nOr6zXP2N&#10;obecIEmjKM4/pnms6J/lnAaBkogK4sYJIGbXd22XZ7VjfcdJk/8ccxL4Xh7xukliGl3J55qmmXge&#10;dy3mQQa31W8eCKA5AiuR2FTBNYu+AG6WTFBfoOrwkLDyT4PsgfbOjeqPG1rGBsl+ygH7fctxoA5q&#10;/uK4UxteSn3kWh+heQiq5kZtwLbHx0UtuPVNUabbBFYSFZ6zS6CAmxRhldsnrJIvQD/4kySO93Iz&#10;KHido3p84/c5KNLw5+KoUEqO4GYOxILnRnGziQnBQZrakNCGmB3MaYlZdxbsjOPs9F9hZdCIRDRb&#10;VsZ9wcIB9vaMrOwgIMeD2ISj2zAeRclgKYBJXJBnq2VIOifglAxT0ZPpE4LpkLIOH0A6IJWBB+dD&#10;pOq99yOkaPodWWywDQqfA0po/TAWqbWGgIjX9AF2gFEPQkHT0GmQ5dg/LXcGpz8ODIMoseI/5zVQ&#10;WAaVQ/kdwobpX82uZs7Isb2rkWMul6PL1cIZeStr6i4ny8ViaXVhA8Ho6bBxnrMaFggohXB/W1gA&#10;TFHHApfTtJfFAnVOl31DNTHoGogDTT/RryrkEV3OaHGgOweS9xVxAACujwPc3ufHgZMC2ATjHBSA&#10;syPkAQ58TTaOI4AmAuud0bMFXYYbASQ1vP/iRj5+qpGynWOKmCO70KN7Nhwg0EFcsu3KOo+X7sMq&#10;7fjDfB/EX3v2wQXtIdV/7dlwqjiDv8ORutOz+TH/ZXv2idQTtm57wXwwp+3buK9a1g/75Sv2bbjR&#10;6fVtd4bt6Pn79kFAFPQNhOOczi2vVGGpV/7+2Eul+7FAYdQQEvAkPg9/nwBXfoC+P+X+45W+/2+u&#10;cuDutgMF/FL2ZaHgJPbZAYLejBYG/kP0He/o+jDALz+eHwZ64VAgMBCMc0Dglb6LswK2ZHGwGGra&#10;Qk5JCWp/Fn1/bdndf0IMXS99Izcu/HsS8HUTfqqVX43B77Po75z5t1/gufgHAAD//wMAUEsDBBQA&#10;BgAIAAAAIQAugIqh4QAAAAwBAAAPAAAAZHJzL2Rvd25yZXYueG1sTI9Na8JAEIbvhf6HZQq96WYT&#10;UiVmIyJtT1KoFoq3NTsmwexuyK5J/PcdT/U2L/PwfuTrybRswN43zkoQ8wgY2tLpxlYSfg4fsyUw&#10;H5TVqnUWJdzQw7p4fspVpt1ov3HYh4qRifWZklCH0GWc+7JGo/zcdWjpd3a9UYFkX3Hdq5HMTcvj&#10;KHrjRjWWEmrV4bbG8rK/Ggmfoxo3iXgfdpfz9nY8pF+/O4FSvr5MmxWwgFP4h+Fen6pDQZ1O7mq1&#10;Zy3pOBEJsRJmIgZ2J+JFSmtOdKWLJfAi548jij8AAAD//wMAUEsBAi0AFAAGAAgAAAAhALaDOJL+&#10;AAAA4QEAABMAAAAAAAAAAAAAAAAAAAAAAFtDb250ZW50X1R5cGVzXS54bWxQSwECLQAUAAYACAAA&#10;ACEAOP0h/9YAAACUAQAACwAAAAAAAAAAAAAAAAAvAQAAX3JlbHMvLnJlbHNQSwECLQAUAAYACAAA&#10;ACEAs5yopogGAAAIJAAADgAAAAAAAAAAAAAAAAAuAgAAZHJzL2Uyb0RvYy54bWxQSwECLQAUAAYA&#10;CAAAACEALoCKoeEAAAAMAQAADwAAAAAAAAAAAAAAAADiCAAAZHJzL2Rvd25yZXYueG1sUEsFBgAA&#10;AAAEAAQA8wAAAPAJAAAAAA==&#10;">
                <v:group id="Group 63" o:spid="_x0000_s1027" style="position:absolute;left:12326;top:236;width:284;height:1341" coordorigin="12326,236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64" o:spid="_x0000_s1028" style="position:absolute;left:12326;top:236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jTsUA&#10;AADcAAAADwAAAGRycy9kb3ducmV2LnhtbESPX2sCMRDE3wv9DmELfauJClKvRpGCaKFQqv33uCTb&#10;u8PL5rhsvfPbN4WCj8PM/IZZrIbQqBN1qY5sYTwyoIhd9DWXFt4Om7t7UEmQPTaRycKZEqyW11cL&#10;LHzs+ZVOeylVhnAq0EIl0hZaJ1dRwDSKLXH2vmMXULLsSu077DM8NHpizEwHrDkvVNjSY0XuuP8J&#10;Fj6a9/7TvNTb4/qpn3r5cs9inLW3N8P6AZTQIJfwf3vnLczHE/g7k4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iNOxQAAANwAAAAPAAAAAAAAAAAAAAAAAJgCAABkcnMv&#10;ZG93bnJldi54bWxQSwUGAAAAAAQABAD1AAAAigMAAAAA&#10;" path="m,1341r283,l283,,,,,1341xe" fillcolor="#c7c8ca" stroked="f">
                    <v:path arrowok="t" o:connecttype="custom" o:connectlocs="0,1577;283,1577;283,236;0,236;0,1577" o:connectangles="0,0,0,0,0"/>
                  </v:shape>
                </v:group>
                <v:group id="Group 61" o:spid="_x0000_s1029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62" o:spid="_x0000_s1030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pO9sUA&#10;AADcAAAADwAAAGRycy9kb3ducmV2LnhtbESPzW7CMBCE75V4B2uReisOtPylGFRVtCBOhSLOq3gb&#10;R8TrELtJeHuMVKnH0cx8o1msOluKhmpfOFYwHCQgiDOnC84VHL8/nmYgfEDWWDomBVfysFr2HhaY&#10;atfynppDyEWEsE9RgQmhSqX0mSGLfuAq4uj9uNpiiLLOpa6xjXBbylGSTKTFguOCwYreDWXnw69V&#10;sKET7p+n66/PS7KR08t4F8walXrsd2+vIAJ14T/8195qBfPhC9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k72xQAAANwAAAAPAAAAAAAAAAAAAAAAAJgCAABkcnMv&#10;ZG93bnJldi54bWxQSwUGAAAAAAQABAD1AAAAigMAAAAA&#10;" path="m,l300,e" filled="f" strokecolor="white" strokeweight="1.25pt">
                    <v:path arrowok="t" o:connecttype="custom" o:connectlocs="0,0;300,0" o:connectangles="0,0"/>
                  </v:shape>
                </v:group>
                <v:group id="Group 59" o:spid="_x0000_s1031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60" o:spid="_x0000_s1032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9EcQA&#10;AADcAAAADwAAAGRycy9kb3ducmV2LnhtbESPQWsCMRSE70L/Q3hCb5q1B7Fbo+hSoQcvtR7s7ZG8&#10;7m5NXpYkddd/3wiCx2FmvmGW68FZcaEQW88KZtMCBLH2puVawfFrN1mAiAnZoPVMCq4UYb16Gi2x&#10;NL7nT7ocUi0yhGOJCpqUulLKqBtyGKe+I87ejw8OU5ahliZgn+HOypeimEuHLeeFBjuqGtLnw59T&#10;0G8t1udKh6rT3++7o93/njZaqefxsHkDkWhIj/C9/WEUvM7mcDu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7vRHEAAAA3AAAAA8AAAAAAAAAAAAAAAAAmAIAAGRycy9k&#10;b3ducmV2LnhtbFBLBQYAAAAABAAEAPUAAACJAwAAAAA=&#10;" path="m,300l,e" filled="f" strokecolor="white" strokeweight="1.25pt">
                    <v:path arrowok="t" o:connecttype="custom" o:connectlocs="0,300;0,0" o:connectangles="0,0"/>
                  </v:shape>
                </v:group>
                <v:group id="Group 57" o:spid="_x0000_s103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58" o:spid="_x0000_s103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xxcIA&#10;AADcAAAADwAAAGRycy9kb3ducmV2LnhtbERPz2vCMBS+D/wfwhN207Q6dNamooOxzoOg2+6P5tkW&#10;m5eSZFr/e3MY7Pjx/c43g+nElZxvLStIpwkI4srqlmsF31/vk1cQPiBr7CyTgjt52BSjpxwzbW98&#10;pOsp1CKGsM9QQRNCn0npq4YM+qntiSN3ts5giNDVUju8xXDTyVmSLKTBlmNDgz29NVRdTr9GweHA&#10;zuF5Pks/zGq+X+5efsrPUqnn8bBdgwg0hH/xn7vUClZpXBvPxCM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PHFwgAAANwAAAAPAAAAAAAAAAAAAAAAAJgCAABkcnMvZG93&#10;bnJldi54bWxQSwUGAAAAAAQABAD1AAAAhwMAAAAA&#10;" path="m,l300,e" filled="f" strokeweight=".25pt">
                    <v:path arrowok="t" o:connecttype="custom" o:connectlocs="0,0;300,0" o:connectangles="0,0"/>
                  </v:shape>
                </v:group>
                <v:group id="Group 55" o:spid="_x0000_s1035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56" o:spid="_x0000_s1036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8pMEA&#10;AADcAAAADwAAAGRycy9kb3ducmV2LnhtbERPz2uDMBS+D/Y/hFfYZcw4D6VzjaWMDXbwohZ2fZhX&#10;I5oXMam6/345DHr8+H4fT5sdxUKz7x0reE1SEMSt0z13Ci7N18sBhA/IGkfHpOCXPJyKx4cj5tqt&#10;XNFSh07EEPY5KjAhTLmUvjVk0SduIo7c1c0WQ4RzJ/WMawy3o8zSdC8t9hwbDE70Yagd6ptVUMmt&#10;fG7MZD+XsP5U7SEtr7dBqafddn4HEWgLd/G/+1sreMvi/HgmHgF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ifKTBAAAA3AAAAA8AAAAAAAAAAAAAAAAAmAIAAGRycy9kb3du&#10;cmV2LnhtbFBLBQYAAAAABAAEAPUAAACGAwAAAAA=&#10;" path="m,300l,e" filled="f" strokeweight=".25pt">
                    <v:path arrowok="t" o:connecttype="custom" o:connectlocs="0,30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632" behindDoc="0" locked="0" layoutInCell="1" allowOverlap="1">
                <wp:simplePos x="0" y="0"/>
                <wp:positionH relativeFrom="page">
                  <wp:posOffset>7903210</wp:posOffset>
                </wp:positionH>
                <wp:positionV relativeFrom="page">
                  <wp:posOffset>10958830</wp:posOffset>
                </wp:positionV>
                <wp:extent cx="190500" cy="1270"/>
                <wp:effectExtent l="6985" t="5080" r="12065" b="12700"/>
                <wp:wrapNone/>
                <wp:docPr id="90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12446" y="17258"/>
                          <a:chExt cx="300" cy="2"/>
                        </a:xfrm>
                      </wpg:grpSpPr>
                      <wps:wsp>
                        <wps:cNvPr id="909" name="Freeform 53"/>
                        <wps:cNvSpPr>
                          <a:spLocks/>
                        </wps:cNvSpPr>
                        <wps:spPr bwMode="auto">
                          <a:xfrm>
                            <a:off x="12446" y="17258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9D8B6" id="Group 52" o:spid="_x0000_s1026" style="position:absolute;margin-left:622.3pt;margin-top:862.9pt;width:15pt;height:.1pt;z-index:5632;mso-position-horizontal-relative:page;mso-position-vertical-relative:page" coordorigin="12446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LsWwMAAOkHAAAOAAAAZHJzL2Uyb0RvYy54bWykVVuP0zoQfkfiP1h+BHVz2bTdRptFqJcV&#10;0p5zkOj5Aa7jXERiB9ttuiD+O+Nx0u0WEAj64I4z45lvvrFnbt8c24YchDa1khmNrkJKhOQqr2WZ&#10;0f+3m8kNJcYymbNGSZHRR2Hom7uXL277LhWxqlSTC03AiTRp32W0srZLg8DwSrTMXKlOSFAWSrfM&#10;wlaXQa5ZD97bJojDcBb0SuedVlwYA19XXknv0H9RCG7/KwojLGkyCtgsrhrXnVuDu1uWlpp1Vc0H&#10;GOwPULSslhD05GrFLCN7XX/nqq25VkYV9oqrNlBFUXOBOUA2UXiRzb1W+w5zKdO+7E40AbUXPP2x&#10;W/7v4b0mdZ7RRQilkqyFImFcMo0dO31XpmB0r7sP3XvtUwTxQfGPBtTBpd7tS29Mdv0/Kgd/bG8V&#10;snMsdOtcQN7kiEV4PBVBHC3h8DFahNMQSsVBFcXzoUS8gjq6M1GcJDNKnHIeT298AXm1Hk5fj0cR&#10;fMBSHxJhDrBcTnDZzBOf5u/4/FCxTmCZjKPqxOdi5HOjhXBXmEyvPaVoN/Jpzsk80ziUBjj/JY0/&#10;pGSk8yeEsJTvjb0XCuvBDg/G+qeQg4RVzofLsIVaFG0Dr+L1hIQEg/l1eDwnw2g0fBWQbUh64mIP&#10;Xkdn8WgzOJsnsx87ux4NnbP4yRmUtBwxsmqEzY9ywA0SYa75hHjjOmXcrdkCtvGqgQcwcjn+xBZC&#10;X9r6M0MIDV3lsp9oSqCf7Hy6HbMOmQvhRNJn1FHh9q06iK1Cjb14AhDjSdvIcyss4hkmr4UDzj08&#10;Qi9gSIf0rLJSbeqmwSI0EoFE8ykiMaqpc6d0YIwud8tGkwNzfRJ/LhVw9swM+pHM0VklWL4eZMvq&#10;xstg3yCzcPsGAtw9xEb4ZREu1jfrm2SSxLP1JAlXq8nbzTKZzDYAaXW9Wi5X0VcHLUrSqs5zIR26&#10;sSlHye890mE8+HZ6asvPsniW7AZ/3ycbPIeBXEAu47/nenyivqXsVP4Iz1UrP2VgKoJQKf2Zkh4m&#10;TEbNpz3TgpLmnYSWs4iSxI0k3CTTeQwbfa7ZnWuY5OAqo5bC9Xbi0voxtu90XVYQKcKySvUWum1R&#10;u+cMXc+kHtWwga6HEs4TzGWYfW5gne/R6mlC330DAAD//wMAUEsDBBQABgAIAAAAIQC32wKy4AAA&#10;AA8BAAAPAAAAZHJzL2Rvd25yZXYueG1sTE9NT4NAEL2b+B82Y+LNLmBLG2RpmkY9NSa2Jqa3LUyB&#10;lJ0l7Bbov3fword5H3nzXroeTSN67FxtSUE4C0Ag5baoqVTwdXh7WoFwXlOhG0uo4IYO1tn9XaqT&#10;wg70if3el4JDyCVaQeV9m0jp8gqNdjPbIrF2tp3RnmFXyqLTA4ebRkZBEEuja+IPlW5xW2F+2V+N&#10;gvdBD5vn8LXfXc7b2/Gw+PjehajU48O4eQHhcfR/Zpjqc3XIuNPJXqlwomEczecxe/laRgteMXmi&#10;5cSdfrk4AJml8v+O7AcAAP//AwBQSwECLQAUAAYACAAAACEAtoM4kv4AAADhAQAAEwAAAAAAAAAA&#10;AAAAAAAAAAAAW0NvbnRlbnRfVHlwZXNdLnhtbFBLAQItABQABgAIAAAAIQA4/SH/1gAAAJQBAAAL&#10;AAAAAAAAAAAAAAAAAC8BAABfcmVscy8ucmVsc1BLAQItABQABgAIAAAAIQChN4LsWwMAAOkHAAAO&#10;AAAAAAAAAAAAAAAAAC4CAABkcnMvZTJvRG9jLnhtbFBLAQItABQABgAIAAAAIQC32wKy4AAAAA8B&#10;AAAPAAAAAAAAAAAAAAAAALUFAABkcnMvZG93bnJldi54bWxQSwUGAAAAAAQABADzAAAAwgYAAAAA&#10;">
                <v:shape id="Freeform 53" o:spid="_x0000_s1027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Cg8UA&#10;AADcAAAADwAAAGRycy9kb3ducmV2LnhtbESPQWvCQBSE70L/w/IKvelGLdqk2UhbEKMHoba9P7LP&#10;JDT7NuxuNf33riB4HGbmGyZfDaYTJ3K+taxgOklAEFdWt1wr+P5aj19A+ICssbNMCv7Jw6p4GOWY&#10;aXvmTzodQi0ihH2GCpoQ+kxKXzVk0E9sTxy9o3UGQ5SultrhOcJNJ2dJspAGW44LDfb00VD1e/gz&#10;CvZ7dg6P89l0Y9L5bvn+/FNuS6WeHoe3VxCBhnAP39qlVpAmKVzPxCMg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cKDxQAAANwAAAAPAAAAAAAAAAAAAAAAAJgCAABkcnMv&#10;ZG93bnJldi54bWxQSwUGAAAAAAQABAD1AAAAigMAAAAA&#10;" path="m,l300,e" filled="f" strokeweight=".25pt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65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1270" cy="190500"/>
                <wp:effectExtent l="9525" t="9525" r="8255" b="9525"/>
                <wp:wrapNone/>
                <wp:docPr id="90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420" y="0"/>
                          <a:chExt cx="2" cy="300"/>
                        </a:xfrm>
                      </wpg:grpSpPr>
                      <wps:wsp>
                        <wps:cNvPr id="907" name="Freeform 51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5A31A" id="Group 50" o:spid="_x0000_s1026" style="position:absolute;margin-left:21pt;margin-top:0;width:.1pt;height:15pt;z-index:5656;mso-position-horizontal-relative:page;mso-position-vertical-relative:page" coordorigin="420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yLNAMAAIsHAAAOAAAAZHJzL2Uyb0RvYy54bWykVclu2zAQvRfoPxA8FnAkOXIcC1GCwEtQ&#10;oEuApB9AU9SCSqRK0pbTov/e4VCyHQddkOogkZrhzJs3C69udk1NtkKbSsmURmchJUJylVWySOmX&#10;x9XokhJjmcxYraRI6ZMw9Ob67Zurrk3EWJWqzoQmYESapGtTWlrbJkFgeCkaZs5UKyQIc6UbZmGr&#10;iyDTrAPrTR2Mw/Ai6JTOWq24MAb+LryQXqP9PBfcfs5zIyypUwrYLL41vtfuHVxfsaTQrC0r3sNg&#10;r0DRsEqC072pBbOMbHT1wlRTca2Myu0ZV02g8rziAmOAaKLwJJo7rTYtxlIkXdHuaQJqT3h6tVn+&#10;aXuvSZWldBZeUCJZA0lCv2SC7HRtkYDSnW4f2nvtQ4TlB8W/GiAvOJW7feGVybr7qDKwxzZWITu7&#10;XDfOBMRNdpiEp30SxM4SDj+j8RQSxUEQzcJJ2KeIl5BHdyYeg/RwipfL/tzYHzr3JwKWeGcIsAfk&#10;qgLKzByYNP/H5EPJWoEJMo6kPZPTgcmVFsIVL5lErtSce9AbmDTHNB5JnJoBtv9K4AkZA4W/oYIl&#10;fGPsnVCYA7b9YKwv/wxWmNmsL4BH4DhvauiEdwEBRknp3n2z7JWiI6UjFaC+GCyycnDCd7L3AivC&#10;3HgIsSZaZQ61AI5dUQHSnXSI/qiLlA66/tu70ND3px2vKYGOX/sgWmYdMufCLUmZUheg2zdqKx4V&#10;SuwB2KGsDvJavtQb8HsZgHLmMaK9S4f0KA9Sraq6xkTUknQAJJpOEIlRdZU5oQNjdLGe15psmZtk&#10;+PRUPVODiSEzNFYKli37tWVV7dfgvEZmoVZ6AlzV4Kj6MQtny8vlZTyKxxfLURwuFqPb1TweXawA&#10;0uJ8MZ8vop8OWhQnZZVlQjp0w9iM4n9rpn6A+4G3H5zPongW7Aqfl8EGz2EgyRDL8MXooPt9K/ne&#10;W6vsCdpKK38PwL0Fi1Lp75R0cAek1HzbMC0oqd9LGA2zKI7dpYGbeDJ1o0cfS9bHEiY5mEqppVDe&#10;bjm3/qLZtLoqSvAUYVqluoV5mFeu+RCfR9VvYDrhCic+xtLfTu5KOd6j1uEOvf4FAAD//wMAUEsD&#10;BBQABgAIAAAAIQD8k0He3QAAAAUBAAAPAAAAZHJzL2Rvd25yZXYueG1sTI/BasMwEETvhf6D2EJv&#10;jWQnLcWxHEJoewqFJoWSm2JtbBNrZSzFdv6+21NzWRhmmHmbrybXigH70HjSkMwUCKTS24YqDd/7&#10;96dXECEasqb1hBquGGBV3N/lJrN+pC8cdrESXEIhMxrqGLtMylDW6EyY+Q6JvZPvnYks+0ra3oxc&#10;7lqZKvUinWmIF2rT4abG8ry7OA0foxnX8+Rt2J5Pm+th//z5s01Q68eHab0EEXGK/2H4w2d0KJjp&#10;6C9kg2g1LFJ+JWrgy+4iTUEcNcyVAlnk8pa++AUAAP//AwBQSwECLQAUAAYACAAAACEAtoM4kv4A&#10;AADhAQAAEwAAAAAAAAAAAAAAAAAAAAAAW0NvbnRlbnRfVHlwZXNdLnhtbFBLAQItABQABgAIAAAA&#10;IQA4/SH/1gAAAJQBAAALAAAAAAAAAAAAAAAAAC8BAABfcmVscy8ucmVsc1BLAQItABQABgAIAAAA&#10;IQDHwhyLNAMAAIsHAAAOAAAAAAAAAAAAAAAAAC4CAABkcnMvZTJvRG9jLnhtbFBLAQItABQABgAI&#10;AAAAIQD8k0He3QAAAAUBAAAPAAAAAAAAAAAAAAAAAI4FAABkcnMvZG93bnJldi54bWxQSwUGAAAA&#10;AAQABADzAAAAmAYAAAAA&#10;">
                <v:shape id="Freeform 51" o:spid="_x0000_s1027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64sMMA&#10;AADcAAAADwAAAGRycy9kb3ducmV2LnhtbESPQYvCMBSE7wv+h/AEL4smenC1GkVEYQ9eqgt7fTTP&#10;pti8lCa23X+/WRD2OMzMN8x2P7hadNSGyrOG+UyBIC68qbjU8HU7T1cgQkQ2WHsmDT8UYL8bvW0x&#10;M77nnLprLEWCcMhQg42xyaQMhSWHYeYb4uTdfeswJtmW0rTYJ7ir5UKppXRYcVqw2NDRUvG4Pp2G&#10;XA6X95tt3KmL/XderNTl/nxoPRkPhw2ISEP8D7/an0bDWn3A35l0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64sMMAAADcAAAADwAAAAAAAAAAAAAAAACYAgAAZHJzL2Rv&#10;d25yZXYueG1sUEsFBgAAAAAEAAQA9QAAAIgDAAAAAA==&#10;" path="m,300l,e" filled="f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68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11035030</wp:posOffset>
                </wp:positionV>
                <wp:extent cx="1270" cy="190500"/>
                <wp:effectExtent l="9525" t="5080" r="8255" b="13970"/>
                <wp:wrapNone/>
                <wp:docPr id="90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420" y="17378"/>
                          <a:chExt cx="2" cy="300"/>
                        </a:xfrm>
                      </wpg:grpSpPr>
                      <wps:wsp>
                        <wps:cNvPr id="905" name="Freeform 49"/>
                        <wps:cNvSpPr>
                          <a:spLocks/>
                        </wps:cNvSpPr>
                        <wps:spPr bwMode="auto">
                          <a:xfrm>
                            <a:off x="420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DA133" id="Group 48" o:spid="_x0000_s1026" style="position:absolute;margin-left:21pt;margin-top:868.9pt;width:.1pt;height:15pt;z-index:5680;mso-position-horizontal-relative:page;mso-position-vertical-relative:page" coordorigin="420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NSVAMAAOsHAAAOAAAAZHJzL2Uyb0RvYy54bWykVdtu2zAMfR+wfxD0uCG1nbi5GHWHIZdi&#10;QLcVaPcBii1fMFvyJCVON+zfR1G2k7S7YcuDQpkUdXhIkVdvDnVF9lzpUoqYBhc+JVwkMi1FHtNP&#10;D5vRnBJtmEhZJQWP6SPX9M31yxdXbRPxsSxklXJFwInQUdvEtDCmiTxPJwWvmb6QDRegzKSqmYGt&#10;yr1UsRa815U39v2p10qVNkomXGv4unJKeo3+s4wn5mOWaW5IFVPAZnBVuG7t6l1fsShXrCnKpIPB&#10;/gFFzUoBlw6uVswwslPlM1d1mSipZWYuEll7MsvKhGMMEE3gP4nmRsldg7HkUZs3A01A7ROe/tlt&#10;8mF/p0iZxnThh5QIVkOS8F4Szi07bZNHYHSjmvvmTrkQQbyVyWcNau+p3u5zZ0y27XuZgj+2MxLZ&#10;OWSqti4gbnLAJDwOSeAHQxL4GIxnkKgEFMHCv/S7FCUF5NGeCcegtcrZZIYAWZQU6+7s2B2cuFMe&#10;i9yFCLIDZSOCUtNHNvX/sXlfsIZjkrQlamDzsmdzozi3BUzChSMU7Xo29SmVJxqLUgPjfyTxJ4T0&#10;VP6CDmBsp80Nl5gLtr/Vxj2DFCTMcNoVwgNwndUVvIjXI+IT5Nyt3cMZDIPe8JXXmRWkSwM8isEM&#10;EJ35m87mP/c36Q3RnzUb/EFa8x4pK3rwyUF06EEizLYfH2uukfpYaw+BBQ4ewMhG+lvbyamtO9Nd&#10;oaCvPO0oihLoKFtHTMOMRWavsCIpYmrZsPta7vmDRI05AsMyhzuO2ko8tzoWttPCAeseIxqutEhP&#10;8ivkpqwqTHAlSAtAgtklItGyKlOrtGC0yrfLSpE9s50Sf134Z2bQkUSKzgrO0nUnG1ZWTobLK2QW&#10;arAjwFYjtsJvC3+xnq/n4SgcT9ej0F+tRm83y3A03QCk1WS1XK6C7xZaEEZFmaZcWHR9Ww7Cv3uo&#10;3YBwDXVozGdRnAW7wd/zYL1zGEgyxNL/Y3TQWdwzdW1lK9NHeLJKujkDcxGEQqqvlLQwY2Kqv+yY&#10;4pRU7wS0nUUQhnYo4Sa8nNnWpk4121MNEwm4iqmhUN5WXBo3yHaNKvMCbgowrUK+hX6blfZRIz6H&#10;qttA50MJJwrG0k0/O7JO92h1nNHXPwAAAP//AwBQSwMEFAAGAAgAAAAhANhtrA3gAAAACwEAAA8A&#10;AABkcnMvZG93bnJldi54bWxMj0FrwkAQhe+F/odlCr3VTaJVidmISNuTFKqF0tuYHZNgdjdk1yT+&#10;+46nepw3j/e+l61H04ieOl87qyCeRCDIFk7XtlTwfXh/WYLwAa3GxllScCUP6/zxIcNUu8F+Ub8P&#10;peAQ61NUUIXQplL6oiKDfuJasvw7uc5g4LMrpe5w4HDTyCSK5tJgbbmhwpa2FRXn/cUo+Bhw2Ezj&#10;t353Pm2vv4fXz59dTEo9P42bFYhAY/g3ww2f0SFnpqO7WO1Fo2CW8JTA+mK64A3smCUJiONNmbMi&#10;80zeb8j/AAAA//8DAFBLAQItABQABgAIAAAAIQC2gziS/gAAAOEBAAATAAAAAAAAAAAAAAAAAAAA&#10;AABbQ29udGVudF9UeXBlc10ueG1sUEsBAi0AFAAGAAgAAAAhADj9If/WAAAAlAEAAAsAAAAAAAAA&#10;AAAAAAAALwEAAF9yZWxzLy5yZWxzUEsBAi0AFAAGAAgAAAAhAKXwU1JUAwAA6wcAAA4AAAAAAAAA&#10;AAAAAAAALgIAAGRycy9lMm9Eb2MueG1sUEsBAi0AFAAGAAgAAAAhANhtrA3gAAAACwEAAA8AAAAA&#10;AAAAAAAAAAAArgUAAGRycy9kb3ducmV2LnhtbFBLBQYAAAAABAAEAPMAAAC7BgAAAAA=&#10;">
                <v:shape id="Freeform 49" o:spid="_x0000_s1027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DXMMA&#10;AADcAAAADwAAAGRycy9kb3ducmV2LnhtbESPQYvCMBSE7wv+h/AEL4smCi5ajSKisAcv1YW9Pppn&#10;U2xeShPb7r/fLAh7HGbmG2a7H1wtOmpD5VnDfKZAEBfeVFxq+LqdpysQISIbrD2Thh8KsN+N3raY&#10;Gd9zTt01liJBOGSowcbYZFKGwpLDMPMNcfLuvnUYk2xLaVrsE9zVcqHUh3RYcVqw2NDRUvG4Pp2G&#10;XA6X95tt3KmL/XderNTl/nxoPRkPhw2ISEP8D7/an0bDWi3h70w6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DXMMAAADcAAAADwAAAAAAAAAAAAAAAACYAgAAZHJzL2Rv&#10;d25yZXYueG1sUEsFBgAAAAAEAAQA9QAAAIgDAAAAAA==&#10;" path="m,l,300e" filled="f" strokeweight=".25pt">
                  <v:path arrowok="t" o:connecttype="custom" o:connectlocs="0,17378;0,1767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704" behindDoc="0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11035030</wp:posOffset>
                </wp:positionV>
                <wp:extent cx="1270" cy="190500"/>
                <wp:effectExtent l="6985" t="5080" r="10795" b="13970"/>
                <wp:wrapNone/>
                <wp:docPr id="90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12326" y="17378"/>
                          <a:chExt cx="2" cy="300"/>
                        </a:xfrm>
                      </wpg:grpSpPr>
                      <wps:wsp>
                        <wps:cNvPr id="903" name="Freeform 47"/>
                        <wps:cNvSpPr>
                          <a:spLocks/>
                        </wps:cNvSpPr>
                        <wps:spPr bwMode="auto">
                          <a:xfrm>
                            <a:off x="12326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0EABA" id="Group 46" o:spid="_x0000_s1026" style="position:absolute;margin-left:616.3pt;margin-top:868.9pt;width:.1pt;height:15pt;z-index:5704;mso-position-horizontal-relative:page;mso-position-vertical-relative:page" coordorigin="12326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1SVwMAAO8HAAAOAAAAZHJzL2Uyb0RvYy54bWykVdtu2zAMfR+wfxD0uCG1nbi5GE2HIZdi&#10;QHcB1n2AIssXzJY8SYnTDfv3UZTjJG13QZcHhTIp6vCQIq/e7OuK7IQ2pZJzGl2ElAjJVVrKfE6/&#10;3K0HU0qMZTJllZJiTu+FoW+uX764aptEDFWhqlRoAk6kSdpmTgtrmyQIDC9EzcyFaoQEZaZ0zSxs&#10;dR6kmrXgva6CYRiOg1bptNGKC2Pg69Ir6TX6zzLB7ccsM8KSak4Bm8VV47pxa3B9xZJcs6YoeQeD&#10;PQNFzUoJl/aulswystXlI1d1ybUyKrMXXNWByrKSC4wBoonCB9HcaLVtMJY8afOmpwmofcDTs93y&#10;D7tPmpTpnM7CISWS1ZAkvJfEY8dO2+QJGN3o5nPzSfsQQbxV/KsBdfBQ7/a5Nyab9r1KwR/bWoXs&#10;7DNdOxcQN9ljEu77JIi9JRw+RsMJJIqDIpqFl2GXIl5AHt2ZaDgajilx6sloMvUJ5MWqOw0xuKMj&#10;fy5gib8SYXawXExQbObIp/k/Pj8XrBGYJuOo6vkcHfhcayFcCZN44ilFuwOf5pTME41DaYDzv9L4&#10;JCUHOn9DCEv41tgboTAfbHdrrH8KKUiY5bQrhjvIRlZX8CpeD0hIkHW/do+nN4wOhq+CzqwgXSLg&#10;YfRmgOjM33gyfdof8OcN0Z8z6/1BYvMDUlYcwPO97NCDRJhrQSHWXaPMsd7uIgccPICRi/SPtqNT&#10;W3+mu0JDb3nYVTQl0FU2npiGWYfMXeFEUviydPta7cSdQo09AsNShzuO2ko+tjqWttfCAeceI+qv&#10;dEhP8ivVuqwqTHAlSQtAosklMmNUVaZO6cAYnW8WlSY75rol/rrwz8ygK8kUnRWCpatOtqysvAyX&#10;V8gs1GBHgKtGbIc/ZuFsNV1N40E8HK8GcbhcDt6uF/FgvAZIy9FysVhGPx20KE6KMk2FdOgOrTmK&#10;/+2pdkPCN9W+OZ9FcRbsGn+Pgw3OYSDJEMvhH6OD3uIfqm8sG5Xew6PVys8amI0gFEp/p6SFOTOn&#10;5tuWaUFJ9U5C45lFcewGE27iy8kQNvpUsznVMMnB1ZxaCuXtxIX1w2zb6DIv4KYI0yrVW+i5Weke&#10;NeLzqLoN9D6UcKpgLN0EdGPrdI9Wxzl9/QsAAP//AwBQSwMEFAAGAAgAAAAhAHA/3ZnfAAAADwEA&#10;AA8AAABkcnMvZG93bnJldi54bWxMT8tqwzAQvBf6D2IDvTXygzrFsRxCaHsKhSaF0tvG3tgmlmQs&#10;xXb+vutTc5uZHWZnss2kWzFQ7xprFITLAASZwpaNqRR8H9+fX0E4j6bE1hpScCMHm/zxIcO0tKP5&#10;ouHgK8EhxqWooPa+S6V0RU0a3dJ2ZPh2tr1Gz7SvZNnjyOG6lVEQJFJjY/hDjR3taiouh6tW8DHi&#10;uI3Dt2F/Oe9uv8eXz599SEo9LabtGoSnyf+bYa7P1SHnTid7NaUTLfMojhL2MlrFK14xe1hjdJq1&#10;hDWZZ/J+R/4HAAD//wMAUEsBAi0AFAAGAAgAAAAhALaDOJL+AAAA4QEAABMAAAAAAAAAAAAAAAAA&#10;AAAAAFtDb250ZW50X1R5cGVzXS54bWxQSwECLQAUAAYACAAAACEAOP0h/9YAAACUAQAACwAAAAAA&#10;AAAAAAAAAAAvAQAAX3JlbHMvLnJlbHNQSwECLQAUAAYACAAAACEAJzAtUlcDAADvBwAADgAAAAAA&#10;AAAAAAAAAAAuAgAAZHJzL2Uyb0RvYy54bWxQSwECLQAUAAYACAAAACEAcD/dmd8AAAAPAQAADwAA&#10;AAAAAAAAAAAAAACxBQAAZHJzL2Rvd25yZXYueG1sUEsFBgAAAAAEAAQA8wAAAL0GAAAAAA==&#10;">
                <v:shape id="Freeform 47" o:spid="_x0000_s1027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+s8MA&#10;AADcAAAADwAAAGRycy9kb3ducmV2LnhtbESPQYvCMBSE7wv+h/AEL4smKixajSKisAcv1YW9Pppn&#10;U2xeShPb7r/fLAh7HGbmG2a7H1wtOmpD5VnDfKZAEBfeVFxq+LqdpysQISIbrD2Thh8KsN+N3raY&#10;Gd9zTt01liJBOGSowcbYZFKGwpLDMPMNcfLuvnUYk2xLaVrsE9zVcqHUh3RYcVqw2NDRUvG4Pp2G&#10;XA6X95tt3KmL/XderNTl/nxoPRkPhw2ISEP8D7/an0bDWi3h70w6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W+s8MAAADcAAAADwAAAAAAAAAAAAAAAACYAgAAZHJzL2Rv&#10;d25yZXYueG1sUEsFBgAAAAAEAAQA9QAAAIgDAAAAAA==&#10;" path="m,l,300e" filled="f" strokeweight=".25pt">
                  <v:path arrowok="t" o:connecttype="custom" o:connectlocs="0,17378;0,17678" o:connectangles="0,0"/>
                </v:shape>
                <w10:wrap anchorx="page" anchory="page"/>
              </v:group>
            </w:pict>
          </mc:Fallback>
        </mc:AlternateContent>
      </w:r>
    </w:p>
    <w:p w:rsidR="00147A03" w:rsidRDefault="00147A03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147A03" w:rsidRDefault="0033001B">
      <w:pPr>
        <w:spacing w:line="20" w:lineRule="exact"/>
        <w:ind w:left="-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193675" cy="3175"/>
                <wp:effectExtent l="9525" t="9525" r="6350" b="6350"/>
                <wp:docPr id="89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3175"/>
                          <a:chOff x="0" y="0"/>
                          <a:chExt cx="305" cy="5"/>
                        </a:xfrm>
                      </wpg:grpSpPr>
                      <wpg:grpSp>
                        <wpg:cNvPr id="900" name="Group 4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0" cy="2"/>
                            <a:chOff x="3" y="3"/>
                            <a:chExt cx="300" cy="2"/>
                          </a:xfrm>
                        </wpg:grpSpPr>
                        <wps:wsp>
                          <wps:cNvPr id="901" name="Freeform 4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T0 w 300"/>
                                <a:gd name="T2" fmla="+- 0 3 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F2BF13" id="Group 43" o:spid="_x0000_s1026" style="width:15.25pt;height:.25pt;mso-position-horizontal-relative:char;mso-position-vertical-relative:line" coordsize="3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+DewMAAM0IAAAOAAAAZHJzL2Uyb0RvYy54bWy0VtuO2zYQfQ/QfyD42MIryVI2a2G9QeDL&#10;IkBuQJwPoCnqgkqkStKWN0H/vcOhJMveBClS1A/y0DManjNX378+NTU5Cm0qJZc0ugkpEZKrrJLF&#10;kn7ZbWd3lBjLZMZqJcWSPglDXz/89uK+a1MxV6WqM6EJOJEm7dolLa1t0yAwvBQNMzeqFRKUudIN&#10;s3DURZBp1oH3pg7mYXgbdEpnrVZcGAO/rr2SPqD/PBfcfsxzIyyplxSwWXxqfO7dM3i4Z2mhWVtW&#10;vIfBfgFFwyoJl46u1swyctDVM1dNxbUyKrc3XDWByvOKC+QAbKLwis2jVocWuRRpV7RjmCC0V3H6&#10;Zbf8w/GTJlW2pHeLBSWSNZAkvJcksYtO1xYpGD3q9nP7SXuKIL5T/E8D6uBa786FNyb77r3KwB87&#10;WIXROeW6cS6ANzlhEp7GJIiTJRx+jBbx7auXlHBQxRFImCJeQh6fvcPLTf9WHPavoH3AUn8Vwuvh&#10;eC54GGn13Bch1MYF9+T/5h5T4gh6dgP32OFwxOdXrC+sp6yn9j9kDa1lztVj/lv1fC5ZK7AojSuM&#10;MYLREMGtFsI1LEkwF12LdkP1mGnpTDTOzECF/bRoLkLx/cCNgWApPxj7KBRWHTu+M9Y3fAYS1nLW&#10;p30HgcybGnr/jxkJSRzGpM9NMZoAQ2/ye0B2IenAahggo818sPFunjsB+Gcn87MTwFwMqFg5AOUn&#10;2SMFiTA3VEPspFYZ1w07wDS0EHgAI8fqB7Y+cgh5sPXf/RUapuX1nNSUwJzc+3JsmXXI3BVOJB0U&#10;MITAnRt1FDuFGuuAYSVPkJ31tZzaQdgnVl4HoJx7GC5ewCsd0kkupdpWdY3JrCUCcaPC3W9UXWVO&#10;iQdd7Fe1Jkfm5j9+HBVwdmEGc1Zm6KwULNv0smVV7WWwrzGyUG99AFzl4YD/tggXm7vNXTJL5reb&#10;WRKu17M321Uyu90CpHW8Xq3W0d8OWpSkZZVlQjp0w7KJkn/Xjv3a82tiXDcXLMyU7BY/z8kGlzAw&#10;FsBl+PaxHprRzUmT7lX2BI2pld+esO1BKJX+SkkHm3NJzV8HpgUl9VsJw2URJQmk1eIheflqDgc9&#10;1eynGiY5uFpSS6G8nbiyfj0fWl0VJdwUYVqlegNbJK9cA8NUH1D1B5hvKPW7p5dhZ4J0sZSnZ7Q6&#10;/wt5+AcAAP//AwBQSwMEFAAGAAgAAAAhADcRGyXZAAAAAQEAAA8AAABkcnMvZG93bnJldi54bWxM&#10;j0FLw0AQhe+C/2EZwZvdxBKRmE0pRT0VwVYQb9PsNAnNzobsNkn/vaMXvQw83uO9b4rV7Do10hBa&#10;zwbSRQKKuPK25drAx/7l7hFUiMgWO89k4EIBVuX1VYG59RO/07iLtZISDjkaaGLsc61D1ZDDsPA9&#10;sXhHPziMIoda2wEnKXedvk+SB+2wZVlosKdNQ9Vpd3YGXiec1sv0edyejpvL1z57+9ymZMztzbx+&#10;AhVpjn9h+MEXdCiF6eDPbIPqDMgj8feKt0wyUAcDGeiy0P/Jy28AAAD//wMAUEsBAi0AFAAGAAgA&#10;AAAhALaDOJL+AAAA4QEAABMAAAAAAAAAAAAAAAAAAAAAAFtDb250ZW50X1R5cGVzXS54bWxQSwEC&#10;LQAUAAYACAAAACEAOP0h/9YAAACUAQAACwAAAAAAAAAAAAAAAAAvAQAAX3JlbHMvLnJlbHNQSwEC&#10;LQAUAAYACAAAACEAnqnvg3sDAADNCAAADgAAAAAAAAAAAAAAAAAuAgAAZHJzL2Uyb0RvYy54bWxQ&#10;SwECLQAUAAYACAAAACEANxEbJdkAAAABAQAADwAAAAAAAAAAAAAAAADVBQAAZHJzL2Rvd25yZXYu&#10;eG1sUEsFBgAAAAAEAAQA8wAAANsGAAAAAA==&#10;">
                <v:group id="Group 44" o:spid="_x0000_s1027" style="position:absolute;left:3;top:3;width:300;height:2" coordorigin="3,3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shape id="Freeform 45" o:spid="_x0000_s1028" style="position:absolute;left:3;top:3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OhcQA&#10;AADcAAAADwAAAGRycy9kb3ducmV2LnhtbESPT2vCQBTE7wW/w/IEb3UTLf5JXcUWxOhB0Lb3R/aZ&#10;BLNvw+6q6bd3hUKPw8z8hlmsOtOIGzlfW1aQDhMQxIXVNZcKvr82rzMQPiBrbCyTgl/ysFr2XhaY&#10;aXvnI91OoRQRwj5DBVUIbSalLyoy6Ie2JY7e2TqDIUpXSu3wHuGmkaMkmUiDNceFClv6rKi4nK5G&#10;weHAzuF5PEq3Zj7eTz/efvJdrtSg363fQQTqwn/4r51rBfMkhe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DzoXEAAAA3AAAAA8AAAAAAAAAAAAAAAAAmAIAAGRycy9k&#10;b3ducmV2LnhtbFBLBQYAAAAABAAEAPUAAACJAwAAAAA=&#10;" path="m300,l,e" filled="f" strokeweight=".25pt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spacing w:before="6"/>
        <w:rPr>
          <w:rFonts w:ascii="Times New Roman" w:eastAsia="Times New Roman" w:hAnsi="Times New Roman" w:cs="Times New Roman"/>
        </w:rPr>
      </w:pPr>
    </w:p>
    <w:p w:rsidR="00147A03" w:rsidRDefault="0033001B">
      <w:pPr>
        <w:spacing w:line="20" w:lineRule="exact"/>
        <w:ind w:left="-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193675" cy="3175"/>
                <wp:effectExtent l="9525" t="9525" r="6350" b="6350"/>
                <wp:docPr id="89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3175"/>
                          <a:chOff x="0" y="0"/>
                          <a:chExt cx="305" cy="5"/>
                        </a:xfrm>
                      </wpg:grpSpPr>
                      <wpg:grpSp>
                        <wpg:cNvPr id="897" name="Group 4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00" cy="2"/>
                            <a:chOff x="3" y="3"/>
                            <a:chExt cx="300" cy="2"/>
                          </a:xfrm>
                        </wpg:grpSpPr>
                        <wps:wsp>
                          <wps:cNvPr id="898" name="Freeform 4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03 3"/>
                                <a:gd name="T1" fmla="*/ T0 w 300"/>
                                <a:gd name="T2" fmla="+- 0 3 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972B8B" id="Group 40" o:spid="_x0000_s1026" style="width:15.25pt;height:.25pt;mso-position-horizontal-relative:char;mso-position-vertical-relative:line" coordsize="3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2JhgMAAM0IAAAOAAAAZHJzL2Uyb0RvYy54bWysVtuO4zYMfS/QfxD02CJjO/FmJsZkFotc&#10;BgW27QKbfoBiyxfUllxJiTMt+u8lKdvjZLposW0eHCqkyXMoXvL4/tLU7CyNrbRa8+gu5EyqVGeV&#10;Ktb8l8N+9sCZdUJlotZKrvmLtPz907ffPHZtIue61HUmDQMnyiZdu+alc20SBDYtZSPsnW6lAmWu&#10;TSMcHE0RZEZ04L2pg3kYLoNOm6w1OpXWwq9br+RP5D/PZep+znMrHavXHLA5ehp6HvEZPD2KpDCi&#10;Lau0hyG+AkUjKgVBR1db4QQ7meqNq6ZKjbY6d3epbgKd51UqiQOwicIbNs9Gn1riUiRd0Y5pgtTe&#10;5Omr3aY/nT8ZVmVr/rBacqZEA5dEcVlM2enaIgGjZ9N+bj8ZTxHEjzr91ULygls9ngtvzI7djzoD&#10;f+LkNGXnkpsGXQBvdqFLeBkvQV4cS+HHaLVY3r/jLAXVIgKJrigt4R7fvJOWu/6tRdi/QvaBSHwo&#10;gtfDwZrosXlxyv3+hnuEYW+54fX+X9wXnCFBz27gvgihRpH4/Ib1lfWU9dT+i6yhtexr9dj/Vj2f&#10;S9FKKkqLhTFWDzS6r569kRIblsXEomvJbqgeOy2diQbNLFTYPxbNVSr+PnFjIkSSnqx7lpqqTpw/&#10;WucbPgOJajnrQR8gkXlTQ+9/P2MhW4QL1t9NMZpEg8l3ATuErAOrYYCMNvPBxrt56wTg+zjoZP7q&#10;BDAXAypRDkDTi+qRgsQEDtWQOqnVFrvhAJiGFgIPYISsvmDrM0eQB1v/3YcwMC1v56ThDObk0Zdj&#10;KxwiwxAosg4KGFKA50af5UGTxiEwquQJsld9raZ2kPaJldcBKHQPw8ULFBKRTu5S6X1V13SZtSIg&#10;OCowvtV1laGSDqY4bmrDzgLnP32QCji7MoM5qzJyVkqR7XrZiar2MtjXlFmotz4BWHk04P9Yhavd&#10;w+4hnsXz5W4Wh9vt7MN+E8+We4C0XWw3m230J0KL4qSsskwqRDcsmyj+d+3Yrz2/JsZ1c8XCTsnu&#10;6fOWbHANg3IBXIZvn+uhGXEE2uSosxdoTKP99oRtD0Kpze+cdbA519z+dhJGclb/oGC4rKIYVgdz&#10;dIjf3c/hYKaa41QjVAqu1txxKG8UN86v51NrqqKESBFdq9IfYIvkFTYwTPUBVX+A+UbSON9p8MPO&#10;JF79fselPD3TG6//Qp7+AgAA//8DAFBLAwQUAAYACAAAACEANxEbJdkAAAABAQAADwAAAGRycy9k&#10;b3ducmV2LnhtbEyPQUvDQBCF74L/YRnBm93EEpGYTSlFPRXBVhBv0+w0Cc3Ohuw2Sf+9oxe9DDze&#10;471vitXsOjXSEFrPBtJFAoq48rbl2sDH/uXuEVSIyBY7z2TgQgFW5fVVgbn1E7/TuIu1khIOORpo&#10;YuxzrUPVkMOw8D2xeEc/OIwih1rbAScpd52+T5IH7bBlWWiwp01D1Wl3dgZeJ5zWy/R53J6Om8vX&#10;Pnv73KZkzO3NvH4CFWmOf2H4wRd0KIXp4M9sg+oMyCPx94q3TDJQBwMZ6LLQ/8nLbwAAAP//AwBQ&#10;SwECLQAUAAYACAAAACEAtoM4kv4AAADhAQAAEwAAAAAAAAAAAAAAAAAAAAAAW0NvbnRlbnRfVHlw&#10;ZXNdLnhtbFBLAQItABQABgAIAAAAIQA4/SH/1gAAAJQBAAALAAAAAAAAAAAAAAAAAC8BAABfcmVs&#10;cy8ucmVsc1BLAQItABQABgAIAAAAIQDdvO2JhgMAAM0IAAAOAAAAAAAAAAAAAAAAAC4CAABkcnMv&#10;ZTJvRG9jLnhtbFBLAQItABQABgAIAAAAIQA3ERsl2QAAAAEBAAAPAAAAAAAAAAAAAAAAAOAFAABk&#10;cnMvZG93bnJldi54bWxQSwUGAAAAAAQABADzAAAA5gYAAAAA&#10;">
                <v:group id="Group 41" o:spid="_x0000_s1027" style="position:absolute;left:3;top:3;width:300;height:2" coordorigin="3,3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42" o:spid="_x0000_s1028" style="position:absolute;left:3;top:3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L9AsIA&#10;AADcAAAADwAAAGRycy9kb3ducmV2LnhtbERPyWrDMBC9F/oPYgq5NXLs0iZOlNAGQt0eAtnugzWx&#10;TayRkRTb/fvqUOjx8fbVZjSt6Mn5xrKC2TQBQVxa3XCl4HzaPc9B+ICssbVMCn7Iw2b9+LDCXNuB&#10;D9QfQyViCPscFdQhdLmUvqzJoJ/ajjhyV+sMhghdJbXDIYabVqZJ8ioNNhwbauxoW1N5O96Ngv2e&#10;ncNrls4+zSL7fvt4uRRfhVKTp/F9CSLQGP7Ff+5CK5gv4tp4Jh4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v0CwgAAANwAAAAPAAAAAAAAAAAAAAAAAJgCAABkcnMvZG93&#10;bnJldi54bWxQSwUGAAAAAAQABAD1AAAAhwMAAAAA&#10;" path="m300,l,e" filled="f" strokeweight=".25pt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sectPr w:rsidR="00147A03">
      <w:headerReference w:type="even" r:id="rId12"/>
      <w:footerReference w:type="even" r:id="rId13"/>
      <w:pgSz w:w="12750" w:h="1768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FC" w:rsidRDefault="002E1FFC">
      <w:r>
        <w:separator/>
      </w:r>
    </w:p>
  </w:endnote>
  <w:endnote w:type="continuationSeparator" w:id="0">
    <w:p w:rsidR="002E1FFC" w:rsidRDefault="002E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147A0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FC" w:rsidRDefault="002E1FFC">
      <w:r>
        <w:separator/>
      </w:r>
    </w:p>
  </w:footnote>
  <w:footnote w:type="continuationSeparator" w:id="0">
    <w:p w:rsidR="002E1FFC" w:rsidRDefault="002E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928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-7620</wp:posOffset>
              </wp:positionV>
              <wp:extent cx="8109585" cy="1009650"/>
              <wp:effectExtent l="1905" t="1905" r="3810" b="0"/>
              <wp:wrapNone/>
              <wp:docPr id="170" name="Group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1009650"/>
                        <a:chOff x="-13" y="-12"/>
                        <a:chExt cx="12771" cy="1590"/>
                      </a:xfrm>
                    </wpg:grpSpPr>
                    <wpg:grpSp>
                      <wpg:cNvPr id="171" name="Group 152"/>
                      <wpg:cNvGrpSpPr>
                        <a:grpSpLocks/>
                      </wpg:cNvGrpSpPr>
                      <wpg:grpSpPr bwMode="auto">
                        <a:xfrm>
                          <a:off x="151" y="250"/>
                          <a:ext cx="10202" cy="1327"/>
                          <a:chOff x="151" y="250"/>
                          <a:chExt cx="10202" cy="1327"/>
                        </a:xfrm>
                      </wpg:grpSpPr>
                      <wps:wsp>
                        <wps:cNvPr id="172" name="Freeform 153"/>
                        <wps:cNvSpPr>
                          <a:spLocks/>
                        </wps:cNvSpPr>
                        <wps:spPr bwMode="auto">
                          <a:xfrm>
                            <a:off x="151" y="250"/>
                            <a:ext cx="10202" cy="1327"/>
                          </a:xfrm>
                          <a:custGeom>
                            <a:avLst/>
                            <a:gdLst>
                              <a:gd name="T0" fmla="+- 0 151 151"/>
                              <a:gd name="T1" fmla="*/ T0 w 10202"/>
                              <a:gd name="T2" fmla="+- 0 1577 250"/>
                              <a:gd name="T3" fmla="*/ 1577 h 1327"/>
                              <a:gd name="T4" fmla="+- 0 10353 151"/>
                              <a:gd name="T5" fmla="*/ T4 w 10202"/>
                              <a:gd name="T6" fmla="+- 0 1577 250"/>
                              <a:gd name="T7" fmla="*/ 1577 h 1327"/>
                              <a:gd name="T8" fmla="+- 0 10353 151"/>
                              <a:gd name="T9" fmla="*/ T8 w 10202"/>
                              <a:gd name="T10" fmla="+- 0 250 250"/>
                              <a:gd name="T11" fmla="*/ 250 h 1327"/>
                              <a:gd name="T12" fmla="+- 0 151 151"/>
                              <a:gd name="T13" fmla="*/ T12 w 10202"/>
                              <a:gd name="T14" fmla="+- 0 250 250"/>
                              <a:gd name="T15" fmla="*/ 250 h 1327"/>
                              <a:gd name="T16" fmla="+- 0 151 151"/>
                              <a:gd name="T17" fmla="*/ T16 w 10202"/>
                              <a:gd name="T18" fmla="+- 0 1577 250"/>
                              <a:gd name="T19" fmla="*/ 157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2" h="1327">
                                <a:moveTo>
                                  <a:pt x="0" y="1327"/>
                                </a:moveTo>
                                <a:lnTo>
                                  <a:pt x="10202" y="1327"/>
                                </a:lnTo>
                                <a:lnTo>
                                  <a:pt x="10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3" name="Group 150"/>
                      <wpg:cNvGrpSpPr>
                        <a:grpSpLocks/>
                      </wpg:cNvGrpSpPr>
                      <wpg:grpSpPr bwMode="auto">
                        <a:xfrm>
                          <a:off x="10353" y="231"/>
                          <a:ext cx="1973" cy="1346"/>
                          <a:chOff x="10353" y="231"/>
                          <a:chExt cx="1973" cy="1346"/>
                        </a:xfrm>
                      </wpg:grpSpPr>
                      <wps:wsp>
                        <wps:cNvPr id="174" name="Freeform 151"/>
                        <wps:cNvSpPr>
                          <a:spLocks/>
                        </wps:cNvSpPr>
                        <wps:spPr bwMode="auto">
                          <a:xfrm>
                            <a:off x="10353" y="231"/>
                            <a:ext cx="1973" cy="1346"/>
                          </a:xfrm>
                          <a:custGeom>
                            <a:avLst/>
                            <a:gdLst>
                              <a:gd name="T0" fmla="+- 0 10353 10353"/>
                              <a:gd name="T1" fmla="*/ T0 w 1973"/>
                              <a:gd name="T2" fmla="+- 0 1577 231"/>
                              <a:gd name="T3" fmla="*/ 1577 h 1346"/>
                              <a:gd name="T4" fmla="+- 0 12326 10353"/>
                              <a:gd name="T5" fmla="*/ T4 w 1973"/>
                              <a:gd name="T6" fmla="+- 0 1577 231"/>
                              <a:gd name="T7" fmla="*/ 1577 h 1346"/>
                              <a:gd name="T8" fmla="+- 0 12326 10353"/>
                              <a:gd name="T9" fmla="*/ T8 w 1973"/>
                              <a:gd name="T10" fmla="+- 0 231 231"/>
                              <a:gd name="T11" fmla="*/ 231 h 1346"/>
                              <a:gd name="T12" fmla="+- 0 10353 10353"/>
                              <a:gd name="T13" fmla="*/ T12 w 1973"/>
                              <a:gd name="T14" fmla="+- 0 231 231"/>
                              <a:gd name="T15" fmla="*/ 231 h 1346"/>
                              <a:gd name="T16" fmla="+- 0 10353 10353"/>
                              <a:gd name="T17" fmla="*/ T16 w 1973"/>
                              <a:gd name="T18" fmla="+- 0 1577 231"/>
                              <a:gd name="T19" fmla="*/ 1577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3" h="1346">
                                <a:moveTo>
                                  <a:pt x="0" y="1346"/>
                                </a:moveTo>
                                <a:lnTo>
                                  <a:pt x="1973" y="1346"/>
                                </a:lnTo>
                                <a:lnTo>
                                  <a:pt x="1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" name="Group 148"/>
                      <wpg:cNvGrpSpPr>
                        <a:grpSpLocks/>
                      </wpg:cNvGrpSpPr>
                      <wpg:grpSpPr bwMode="auto">
                        <a:xfrm>
                          <a:off x="12326" y="236"/>
                          <a:ext cx="284" cy="1341"/>
                          <a:chOff x="12326" y="236"/>
                          <a:chExt cx="284" cy="1341"/>
                        </a:xfrm>
                      </wpg:grpSpPr>
                      <wps:wsp>
                        <wps:cNvPr id="176" name="Freeform 149"/>
                        <wps:cNvSpPr>
                          <a:spLocks/>
                        </wps:cNvSpPr>
                        <wps:spPr bwMode="auto">
                          <a:xfrm>
                            <a:off x="12326" y="236"/>
                            <a:ext cx="284" cy="1341"/>
                          </a:xfrm>
                          <a:custGeom>
                            <a:avLst/>
                            <a:gdLst>
                              <a:gd name="T0" fmla="+- 0 12326 12326"/>
                              <a:gd name="T1" fmla="*/ T0 w 284"/>
                              <a:gd name="T2" fmla="+- 0 1577 236"/>
                              <a:gd name="T3" fmla="*/ 1577 h 1341"/>
                              <a:gd name="T4" fmla="+- 0 12609 12326"/>
                              <a:gd name="T5" fmla="*/ T4 w 284"/>
                              <a:gd name="T6" fmla="+- 0 1577 236"/>
                              <a:gd name="T7" fmla="*/ 1577 h 1341"/>
                              <a:gd name="T8" fmla="+- 0 12609 12326"/>
                              <a:gd name="T9" fmla="*/ T8 w 284"/>
                              <a:gd name="T10" fmla="+- 0 236 236"/>
                              <a:gd name="T11" fmla="*/ 236 h 1341"/>
                              <a:gd name="T12" fmla="+- 0 12326 12326"/>
                              <a:gd name="T13" fmla="*/ T12 w 284"/>
                              <a:gd name="T14" fmla="+- 0 236 236"/>
                              <a:gd name="T15" fmla="*/ 236 h 1341"/>
                              <a:gd name="T16" fmla="+- 0 12326 12326"/>
                              <a:gd name="T17" fmla="*/ T16 w 284"/>
                              <a:gd name="T18" fmla="+- 0 1577 236"/>
                              <a:gd name="T19" fmla="*/ 1577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7" name="Group 146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78" name="Freeform 147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9" name="Group 144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180" name="Freeform 145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" name="Group 142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82" name="Freeform 14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" name="Group 140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184" name="Freeform 141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" name="Group 138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86" name="Freeform 139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7" name="Group 136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188" name="Freeform 137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9" name="Group 134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90" name="Freeform 135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32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192" name="Freeform 133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D9AFB" id="Group 131" o:spid="_x0000_s1026" style="position:absolute;margin-left:-.6pt;margin-top:-.6pt;width:638.55pt;height:79.5pt;z-index:-142552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xa3gkAABlOAAAOAAAAZHJzL2Uyb0RvYy54bWzsnG1v2zYQgL8P2H8Q/HGDa73ZloymQ5fE&#10;xYDuBZj3AxRZfsFsyZOUON2w/767IymRFOV4cdR2nQo0saMTebwjj4/uaL/+7nG/sx6SvNhm6dXA&#10;eWUPrCSNs+U2XV8NflvMh8HAKsooXUa7LE2uBh+SYvDdm6+/en08zBI322S7ZZJb0EhazI6Hq8Gm&#10;LA+z0aiIN8k+Kl5lhySFi6ss30clvM3Xo2UeHaH1/W7k2vZkdMzy5SHP4qQo4K837OLgDbW/WiVx&#10;+fNqVSSltbsagG4l/czp5x3+HL15Hc3WeXTYbGOuRvQMLfbRNoVOq6ZuojKy7vNto6n9Ns6zIluV&#10;r+JsP8pWq22c0BhgNI6tjeZdnt0faCzr2XF9qMwEptXs9Oxm458efsmt7RJ8NwX7pNEenET9Wo7n&#10;oHmOh/UMpN7lh18Pv+RsjPDyfRb/XsDlkX4d36+ZsHV3/DFbQoPRfZmReR5X+R6bgIFbj+SFD5UX&#10;ksfSiuGPgWOH42A8sGK45th2OBlzP8UbcCbeN3S8gQVXh47LPBhvbvndjjudOvzecUg3jqIZ65d0&#10;5bqxgdGbaoyVJaABxRJj6kYfKXr7pSzhjKFPGJErxiqs4diu7fLxeO5UDJcbonGbZIjmja2GgLVX&#10;1NOruGx6/bqJDgnN2gInTmVUGAUz6jxPElzRljP22AwjQTG9CnluSVeOh2JWwBR8clY1jHLClpVJ&#10;oll8X5TvkozmZ/TwvihZbFjCK5r1S67+AtbJar+DMPHt0LJhEA7+Z45ZV0LgTib0zcha2NbRYo7k&#10;bYqmwCZKU9OpVc2Aui2Y7FVbzhhkNrA4xVyoxXwhxvSyvbFn0gxWVtXawm/TbCKk+CDNmk2FFIzy&#10;hGawCcjDbNMsFGJos6BNM0e1P9jLZDNHdgDKmG0GAURRrcWZsgcWjtuqmuqCNtVkD5xQTXeBeZ7J&#10;Llg4k1bVNB/gNIK+G9NW9oHmUVgra7Eaoo1YIPFjylcIvLIi3PdtivWHrMBYvWCBbUFLHZoAKVxO&#10;LcJgGoiCC4pzTwqDrigMrsaN6Kmm+Z6xcMbniYNhqfVQFme98AHngBc6WOQDC8Dijtn1EJVoJxwv&#10;vrSOuKFRPN/AK1zCeGmfPSSLjITKelcUKxx6rAV2qSzI2wItJWEhIn4fqM1aVGyJ4rr4zeRgbUFz&#10;58gYuox3WZEwV+BwySeVCdByUoQtst12Od/udjjuIl/fXe9y6yECTLueXgfXb7nRFbEdzZw0w9tY&#10;N+wvEN+5lTHSE3b9FTqub3/vhsP5JJgO/bk/HoZTOxjaTvh9OLH90L+Z/43md/zZZrtcJun7bZoI&#10;BHT88/ZADqMM3ggC0cfh2B2TZxXtlUHa9M80SGC+dAmji2abJFre8tdltN2x1yNVYzIyDFv8JkMA&#10;6LC9EtGmmN1lyw+wb+YZw1/AdXixyfI/B9YR0PdqUPxxH+XJwNr9kMLmHzq+D/OgpDf+eOrCm1y+&#10;cidfidIYmroalANY/PjyumR8fX/It+sN9OSQLdLsLVDgaovbKunHtOJvgD/oFWfHk3QGwVilM5qu&#10;ndIZ7li0MlwGxdGsYopwClcIVT1/wpZ9xalO8z4J0Bp3whIxg+pH4TPYuxp8xp8AJAqDxXoxnzWt&#10;0m7NyiZq+Pg3gMZwgzqldVUTk8wIDNLQJ5qQTgi4cYpZUDclE0K1b4oJUYupgOC4njsBMsTZpfUq&#10;MwKjNINqOiGYVZMJ4YRqGiC0qyYjAsM0g2o6pXmOyWoqpYEMUlrTajqlnfCo7AdOaibtVD+AP43a&#10;yU5AmRbtNDec0E52BYc1k3aaK4jVmlPOkR2hORaWTc9qRISXsBr6xiJUgzmJW3JNYjIuiSkLRq8F&#10;VK5yqCkiNTa9QVZIiN+c1ITkORB2joyknejpZUANVsQc2AD3c9gVZJ7rQY2MoqAlWen/BWoQPhVQ&#10;8wOcLJ2CGu5aHNQ4jAm0cAOI+ZzTeLam5rTmbTWnNW6E2f4JMQ2Gp2OaT4+oSPqQb3u5NFrTKK22&#10;rEzyfEpjvEF9aijUoDT0iCZjhDQ+A2r6kuGg3jD5bKjFVDhw3IkdWoRqeq8yHxCkGTTT4IDt5Q3N&#10;ZDA4oZkGBu2ayWhAjGbQrIFoE4CghmYaok0YBDVspiPaCXfKXmCIZlJOdQIoZlRO9gDKEKE1ldOc&#10;cEI52RGM0EzKaX5ocWoLoJF6sGJ6QLsU0NA1nM9YkqHGL43PhM1rAcFCTNANYFYyPBOiQkD8VgUF&#10;94ir4rfc7zkyQGd6hy9DZ30arU+jnUyjQaRT6YxCf5d0xpLLPntmqFNong0XkMyqYi6vbmryNZKp&#10;d1Twodd3P0raDLaCBo9R+eKleUyzhmCxFls8B8Sg7AatQQUJ29QAS4YwSeSZ2xgbi4iPp0tCrH6k&#10;yEKvcM8FT/Y4QNPzPBlTKoC0bReq/iz2g1JPVj2q2gU+/VM5aBxMn6oVzOkfOgS6UJ6zn64VQDc4&#10;TpgszQqJHd4Gt4E/9N3J7dC3b26Gb+fX/nAyd6bjG+/m+vrGUSskWHe5vEKC+iijUAojbYOVyh6s&#10;agS2gFGJp+r/QdkDkF6N1/QQ1GW8hhIaJKsQi86P2YZ7Psu4HcASbsRtqgy/dNw2WKSD2M2OaaDD&#10;4FEV3XYiflOpwxDjtYdod9rWmPIEh6cheGOwJp//UKNEeArwptMEDNMVWei1m91AjfJte4G+Z/S7&#10;AR3dNB5JbNbL+90ASvOwi2HU+RdF8ACoSN0NOj+iiHtAdTikpncIGsjuVTipkqqafL0LqHfA6v10&#10;2dQAdGnsAp0cStSsIXaAFltcQO8bEYwxFvPB4Rms6swfHoW7KF6zaQDHIBmRnqR3LitSHCR7WbyG&#10;chxqb6J31lk9traILc1j0KWP13287vzQEqYX1XhNy6dbehe1MOrqjIjNahxSjP88YzbkfBsxmwLM&#10;y5P7WRasdrA+areefO2jNn4Y6K+wz7n8l46a4qeQlKjtdX6CgbHJ+fkWTb6O2IhBdVa9ilGfIkce&#10;GM4seJ2cWdCsISi7xRYXxOsq5dFO2ZUI2P45WRE2lrMom3/GQpGFXrvJipAxP2aO3IN8NPF+e9b4&#10;kuP0fYr8S/lkQKCXNNlplm4h+wtOkRtKm14npc0+RV5VMyFmm9LehiIoxXeT7BedIu83A/XTcn29&#10;lH0KvzpXLD5vHuj1Uq/zeulZOV5YtuJrDDT5mt1bssKfgt3hKxQa2RavkzqpZg3B7i22uIDdq/R3&#10;O7tXIs9jd4bufYYcUvU9u/fHW8Q3wpw6jhjqBU2v84JmI91tDjlSwG7c8XmGbENR0+ukqNmwh9mC&#10;VfKpD9r/iQR5H7R7xsakCf92LMJO+P4xOmvJvysNv+BMfk8nWGbVN7q9+QcAAP//AwBQSwMEFAAG&#10;AAgAAAAhAJAKv2bfAAAACgEAAA8AAABkcnMvZG93bnJldi54bWxMj0FLw0AQhe+C/2EZwVu7SSS2&#10;xmxKKeqpCLaCeJtmp0lodjZkt0n6792CoKeZ4T3efC9fTaYVA/WusawgnkcgiEurG64UfO5fZ0sQ&#10;ziNrbC2Tggs5WBW3Nzlm2o78QcPOVyKEsMtQQe19l0npypoMurntiIN2tL1BH86+krrHMYSbViZR&#10;9CgNNhw+1NjRpqbytDsbBW8jjuuH+GXYno6by/c+ff/axqTU/d20fgbhafJ/ZrjiB3QoAtPBnlk7&#10;0SqYxUlw/s6rnizSJxCHsKWLJcgil/8rFD8AAAD//wMAUEsBAi0AFAAGAAgAAAAhALaDOJL+AAAA&#10;4QEAABMAAAAAAAAAAAAAAAAAAAAAAFtDb250ZW50X1R5cGVzXS54bWxQSwECLQAUAAYACAAAACEA&#10;OP0h/9YAAACUAQAACwAAAAAAAAAAAAAAAAAvAQAAX3JlbHMvLnJlbHNQSwECLQAUAAYACAAAACEA&#10;78kMWt4JAAAZTgAADgAAAAAAAAAAAAAAAAAuAgAAZHJzL2Uyb0RvYy54bWxQSwECLQAUAAYACAAA&#10;ACEAkAq/Zt8AAAAKAQAADwAAAAAAAAAAAAAAAAA4DAAAZHJzL2Rvd25yZXYueG1sUEsFBgAAAAAE&#10;AAQA8wAAAEQNAAAAAA==&#10;">
              <v:group id="Group 152" o:spid="_x0000_s1027" style="position:absolute;left:151;top:250;width:10202;height:1327" coordorigin="151,250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<v:shape id="Freeform 153" o:spid="_x0000_s1028" style="position:absolute;left:151;top:250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vu8EA&#10;AADcAAAADwAAAGRycy9kb3ducmV2LnhtbERPS2vCQBC+F/wPywi91YlSWomuUkWxl1KMpV6H7ORB&#10;s7Mhu2r8911B8DYf33Pmy9426sydr51oGI8SUCy5M7WUGn4O25cpKB9IDDVOWMOVPSwXg6c5pcZd&#10;ZM/nLJQqhohPSUMVQpsi+rxiS37kWpbIFa6zFCLsSjQdXWK4bXCSJG9oqZbYUFHL64rzv+xkNfyO&#10;N/mxCN97+notDyvc4TYrUOvnYf8xAxW4Dw/x3f1p4vz3CdyeiRfg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5L7vBAAAA3AAAAA8AAAAAAAAAAAAAAAAAmAIAAGRycy9kb3du&#10;cmV2LnhtbFBLBQYAAAAABAAEAPUAAACGAwAAAAA=&#10;" path="m,1327r10202,l10202,,,,,1327xe" fillcolor="#c7c8ca" stroked="f">
                  <v:path arrowok="t" o:connecttype="custom" o:connectlocs="0,1577;10202,1577;10202,250;0,250;0,1577" o:connectangles="0,0,0,0,0"/>
                </v:shape>
              </v:group>
              <v:group id="Group 150" o:spid="_x0000_s1029" style="position:absolute;left:10353;top:231;width:1973;height:1346" coordorigin="10353,231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<v:shape id="Freeform 151" o:spid="_x0000_s1030" style="position:absolute;left:10353;top:231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B+acEA&#10;AADcAAAADwAAAGRycy9kb3ducmV2LnhtbERPS4vCMBC+L/gfwgje1lTxRdcoIgjiRVal7N6GZmzL&#10;NpOSRK3+erMgeJuP7znzZWtqcSXnK8sKBv0EBHFudcWFgtNx8zkD4QOyxtoyKbiTh+Wi8zHHVNsb&#10;f9P1EAoRQ9inqKAMoUml9HlJBn3fNsSRO1tnMEToCqkd3mK4qeUwSSbSYMWxocSG1iXlf4eLUXDO&#10;tdvscHj8fbjsZ+AySePZXqlet119gQjUhrf45d7qOH86gv9n4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AfmnBAAAA3AAAAA8AAAAAAAAAAAAAAAAAmAIAAGRycy9kb3du&#10;cmV2LnhtbFBLBQYAAAAABAAEAPUAAACGAwAAAAA=&#10;" path="m,1346r1973,l1973,,,,,1346xe" fillcolor="#231f20" stroked="f">
                  <v:path arrowok="t" o:connecttype="custom" o:connectlocs="0,1577;1973,1577;1973,231;0,231;0,1577" o:connectangles="0,0,0,0,0"/>
                </v:shape>
              </v:group>
              <v:group id="Group 148" o:spid="_x0000_s1031" style="position:absolute;left:12326;top:236;width:284;height:1341" coordorigin="12326,236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<v:shape id="Freeform 149" o:spid="_x0000_s1032" style="position:absolute;left:12326;top:236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Z3sMA&#10;AADcAAAADwAAAGRycy9kb3ducmV2LnhtbERPTUsDMRC9C/6HMAVvNqlCK9umpQiiglCstvU4JOPu&#10;0s1k2Yzd9d83QsHbPN7nLFZDaNSJulRHtjAZG1DELvqaSwufH0+3D6CSIHtsIpOFX0qwWl5fLbDw&#10;sed3Om2lVDmEU4EWKpG20Dq5igKmcWyJM/cdu4CSYVdq32Gfw0Oj74yZ6oA154YKW3qsyB23P8HC&#10;vtn1B7Opn4/r1/7ey5d7E+OsvRkN6zkooUH+xRf3i8/zZ1P4eyZfoJ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iZ3sMAAADcAAAADwAAAAAAAAAAAAAAAACYAgAAZHJzL2Rv&#10;d25yZXYueG1sUEsFBgAAAAAEAAQA9QAAAIgDAAAAAA==&#10;" path="m,1341r283,l283,,,,,1341xe" fillcolor="#c7c8ca" stroked="f">
                  <v:path arrowok="t" o:connecttype="custom" o:connectlocs="0,1577;283,1577;283,236;0,236;0,1577" o:connectangles="0,0,0,0,0"/>
                </v:shape>
              </v:group>
              <v:group id="Group 146" o:spid="_x0000_s103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<v:shape id="Freeform 147" o:spid="_x0000_s103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4YMQA&#10;AADcAAAADwAAAGRycy9kb3ducmV2LnhtbESPQW/CMAyF75P4D5En7TbSMW1FhYAQYgPtNBjibDVe&#10;U61xSpNB+ff4gMTN1nt+7/N03vtGnaiLdWADL8MMFHEZbM2Vgf3Px/MYVEzIFpvAZOBCEeazwcMU&#10;CxvOvKXTLlVKQjgWaMCl1BZax9KRxzgMLbFov6HzmGTtKm07PEu4b/Qoy961x5qlwWFLS0fl3+7f&#10;G1jTAbev+er785itdX58+0puhcY8PfaLCahEfbqbb9cbK/i50MozMoG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G+GDEAAAA3AAAAA8AAAAAAAAAAAAAAAAAmAIAAGRycy9k&#10;b3ducmV2LnhtbFBLBQYAAAAABAAEAPUAAACJAwAAAAA=&#10;" path="m300,l,e" filled="f" strokecolor="white" strokeweight="1.25pt">
                  <v:path arrowok="t" o:connecttype="custom" o:connectlocs="300,0;0,0" o:connectangles="0,0"/>
                </v:shape>
              </v:group>
              <v:group id="Group 144" o:spid="_x0000_s103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<v:shape id="Freeform 145" o:spid="_x0000_s103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QcQA&#10;AADcAAAADwAAAGRycy9kb3ducmV2LnhtbESPQW/CMAyF75P2HyIjcRspQwNUCGiaYCBOK5s4W43X&#10;VGuc0gTo/v18QNrN1nt+7/Ny3ftGXamLdWAD41EGirgMtubKwNfn9mkOKiZki01gMvBLEdarx4cl&#10;5jbcuKDrMVVKQjjmaMCl1OZax9KRxzgKLbFo36HzmGTtKm07vEm4b/Rzlk21x5qlwWFLb47Kn+PF&#10;G9jRCYvJbPPxfs52enZ+OSS3QWOGg/51ASpRn/7N9+u9Ffy54MszMoF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lhEHEAAAA3AAAAA8AAAAAAAAAAAAAAAAAmAIAAGRycy9k&#10;b3ducmV2LnhtbFBLBQYAAAAABAAEAPUAAACJAwAAAAA=&#10;" path="m,l300,e" filled="f" strokecolor="white" strokeweight="1.25pt">
                  <v:path arrowok="t" o:connecttype="custom" o:connectlocs="0,0;300,0" o:connectangles="0,0"/>
                </v:shape>
              </v:group>
              <v:group id="Group 142" o:spid="_x0000_s1037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<v:shape id="Freeform 143" o:spid="_x0000_s1038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R3psEA&#10;AADcAAAADwAAAGRycy9kb3ducmV2LnhtbERPTWsCMRC9F/wPYQRvNasHka1R7KLgwUuth/Y2JNPd&#10;rclkSaK7/vtGEHqbx/uc1WZwVtwoxNazgtm0AEGsvWm5VnD+3L8uQcSEbNB6JgV3irBZj15WWBrf&#10;8wfdTqkWOYRjiQqalLpSyqgbchinviPO3I8PDlOGoZYmYJ/DnZXzolhIhy3nhgY7qhrSl9PVKejf&#10;LdaXSoeq09+7/dkef7+2WqnJeNi+gUg0pH/x030wef5yDo9n8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Ud6bBAAAA3AAAAA8AAAAAAAAAAAAAAAAAmAIAAGRycy9kb3du&#10;cmV2LnhtbFBLBQYAAAAABAAEAPUAAACG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40" o:spid="_x0000_s103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<v:shape id="Freeform 141" o:spid="_x0000_s104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KScIA&#10;AADcAAAADwAAAGRycy9kb3ducmV2LnhtbERPS2sCMRC+F/wPYYTeatZSRFaj6KLQQy8+Du1tSMbd&#10;1WSyJKm7/fdNoeBtPr7nLNeDs+JOIbaeFUwnBQhi7U3LtYLzaf8yBxETskHrmRT8UIT1avS0xNL4&#10;ng90P6Za5BCOJSpoUupKKaNuyGGc+I44cxcfHKYMQy1NwD6HOytfi2ImHbacGxrsqGpI347fTkG/&#10;tVjfKh2qTn/t9mf7cf3caKWex8NmASLRkB7if/e7yfPnb/D3TL5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UpJwgAAANwAAAAPAAAAAAAAAAAAAAAAAJgCAABkcnMvZG93&#10;bnJldi54bWxQSwUGAAAAAAQABAD1AAAAhwMAAAAA&#10;" path="m,300l,e" filled="f" strokecolor="white" strokeweight="1.25pt">
                  <v:path arrowok="t" o:connecttype="custom" o:connectlocs="0,300;0,0" o:connectangles="0,0"/>
                </v:shape>
              </v:group>
              <v:group id="Group 138" o:spid="_x0000_s1041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<v:shape id="Freeform 139" o:spid="_x0000_s1042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MmMEA&#10;AADcAAAADwAAAGRycy9kb3ducmV2LnhtbERPTYvCMBC9C/6HMIK3NVUXdatRVJDtehB0d+9DM7bF&#10;ZlKSqPXfm4UFb/N4n7NYtaYWN3K+sqxgOEhAEOdWV1wo+Pnevc1A+ICssbZMCh7kYbXsdhaYanvn&#10;I91OoRAxhH2KCsoQmlRKn5dk0A9sQxy5s3UGQ4SukNrhPYabWo6SZCINVhwbSmxoW1J+OV2NgsOB&#10;ncPzeDT8NB/j/XTz/pt9ZUr1e+16DiJQG17if3em4/zZBP6ei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nDJjBAAAA3AAAAA8AAAAAAAAAAAAAAAAAmAIAAGRycy9kb3du&#10;cmV2LnhtbFBLBQYAAAAABAAEAPUAAACGAwAAAAA=&#10;" path="m300,l,e" filled="f" strokeweight=".25pt">
                  <v:path arrowok="t" o:connecttype="custom" o:connectlocs="300,0;0,0" o:connectangles="0,0"/>
                </v:shape>
              </v:group>
              <v:group id="Group 136" o:spid="_x0000_s104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<v:shape id="Freeform 137" o:spid="_x0000_s104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9ccUA&#10;AADcAAAADwAAAGRycy9kb3ducmV2LnhtbESPT2/CMAzF75P2HSJP4jZS/mhAR0AbEqLjgAQbd6sx&#10;bbXGqZIA3befD5N2s/We3/t5ue5dq24UYuPZwGiYgSIuvW24MvD1uX2eg4oJ2WLrmQz8UIT16vFh&#10;ibn1dz7S7ZQqJSEcczRQp9TlWseyJodx6Dti0S4+OEyyhkrbgHcJd60eZ9mLdtiwNNTY0aam8vt0&#10;dQYOBw4BL5PxaOcWk/3sfXouPgpjBk/92yuoRH36N/9dF1bw5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D1xxQAAANwAAAAPAAAAAAAAAAAAAAAAAJgCAABkcnMv&#10;ZG93bnJldi54bWxQSwUGAAAAAAQABAD1AAAAigMAAAAA&#10;" path="m,l300,e" filled="f" strokeweight=".25pt">
                  <v:path arrowok="t" o:connecttype="custom" o:connectlocs="0,0;300,0" o:connectangles="0,0"/>
                </v:shape>
              </v:group>
              <v:group id="Group 134" o:spid="_x0000_s1045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<v:shape id="Freeform 135" o:spid="_x0000_s1046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PscMQA&#10;AADcAAAADwAAAGRycy9kb3ducmV2LnhtbESPQWvCQBCF70L/wzKFXkQ39iCaukoRBQ9eooVeh+yY&#10;DWZnQ3ZN4r/vHAreZnhv3vtmsxt9o3rqYh3YwGKegSIug625MvBzPc5WoGJCttgEJgNPirDbvk02&#10;mNswcEH9JVVKQjjmaMCl1OZax9KRxzgPLbFot9B5TLJ2lbYdDhLuG/2ZZUvtsWZpcNjS3lF5vzy8&#10;gUKP5+nVtf7Qp+G3KFfZ+fa4G/PxPn5/gUo0ppf5//pkBX8t+PKMTK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D7HDEAAAA3AAAAA8AAAAAAAAAAAAAAAAAmAIAAGRycy9k&#10;b3ducmV2LnhtbFBLBQYAAAAABAAEAPUAAACJAwAAAAA=&#10;" path="m,300l,e" filled="f" strokeweight=".25pt">
                  <v:path arrowok="t" o:connecttype="custom" o:connectlocs="0,300;0,0" o:connectangles="0,0"/>
                </v:shape>
              </v:group>
              <v:group id="Group 132" o:spid="_x0000_s104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<v:shape id="Freeform 133" o:spid="_x0000_s104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3XnMIA&#10;AADcAAAADwAAAGRycy9kb3ducmV2LnhtbERPS2vCQBC+F/wPywi9FN00h6Ixq4hY8OAlWuh1yI7Z&#10;kOxsyG4e/vtuodDbfHzPyQ+zbcVIva8dK3hfJyCIS6drrhR83T9XGxA+IGtsHZOCJ3k47BcvOWba&#10;TVzQeAuViCHsM1RgQugyKX1pyKJfu444cg/XWwwR9pXUPU4x3LYyTZIPabHm2GCwo5OhsrkNVkEh&#10;5+vb3XT2PIbpuyg3yfUxNEq9LufjDkSgOfyL/9wXHedvU/h9Jl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decwgAAANwAAAAPAAAAAAAAAAAAAAAAAJgCAABkcnMvZG93&#10;bnJldi54bWxQSwUGAAAAAAQABAD1AAAAhwMAAAAA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952" behindDoc="1" locked="0" layoutInCell="1" allowOverlap="1">
              <wp:simplePos x="0" y="0"/>
              <wp:positionH relativeFrom="page">
                <wp:posOffset>6586855</wp:posOffset>
              </wp:positionH>
              <wp:positionV relativeFrom="page">
                <wp:posOffset>462915</wp:posOffset>
              </wp:positionV>
              <wp:extent cx="826770" cy="508000"/>
              <wp:effectExtent l="0" t="0" r="0" b="635"/>
              <wp:wrapNone/>
              <wp:docPr id="169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54" w:lineRule="auto"/>
                            <w:ind w:left="20" w:right="1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16"/>
                            </w:rPr>
                            <w:t xml:space="preserve">REVISÃO DE LITERATURA /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6"/>
                            </w:rPr>
                            <w:t>REVIEWS OF THE LITERATURE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58" type="#_x0000_t202" style="position:absolute;margin-left:518.65pt;margin-top:36.45pt;width:65.1pt;height:40pt;z-index:-1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tYswIAAKwFAAAOAAAAZHJzL2Uyb0RvYy54bWysVNuOmzAQfa/Uf7D8znJZQgAtWe2GUFXa&#10;XqTdfoADJlgFm9pOYFv13zs2IcluX6q2PFiDZzw+M+d4bm7HrkUHKhUTPMP+lYcR5aWoGN9l+MtT&#10;4cQYKU14RVrBaYafqcK3q7dvboY+pYFoRFtRiSAJV+nQZ7jRuk9dV5UN7Yi6Ej3l4KyF7IiGX7lz&#10;K0kGyN61buB5kTsIWfVSlFQp2M0nJ17Z/HVNS/2prhXVqM0wYNN2lXbdmtVd3ZB0J0nfsPIIg/wF&#10;io4wDpeeUuVEE7SX7LdUHSulUKLWV6XoXFHXrKS2BqjG915V89iQntpaoDmqP7VJ/b+05cfDZ4lY&#10;BdxFCUacdEDSEx01uhcj8q9th4ZepRD42EOoHsEB0bZa1T+I8qtCXKwbwnf0TkoxNJRUgNA3vXUv&#10;jhpOVKpMku3wQVRwEdlrYRONtexM+6AhCLIDU88ndgyYEjbjIFouwVOCa+HFnmexuSSdD/dS6XdU&#10;dMgYGZZAvk1ODg9KGzAknUPMXVwUrG2tAFr+YgMCpx24Go4anwFh+fyReMkm3sShEwbRxgm9PHfu&#10;inXoRIW/XOTX+Xqd+z/NvX6YNqyqKDfXzNrywz/j7qjySRUndSnRssqkM5CU3G3XrUQHAtou7Gdb&#10;Dp5zmPsShm0C1PKqJD8IvfsgcYooXjphES6cZOnFjucn90nkhUmYFy9LemCc/ntJaMhwsggWk5bO&#10;oF/VBkyfyb6ojaQd0zA9WtaBOk5BJDUK3PDKUqsJayf7ohUG/rkVQPdMtNWrkegkVj1uR8hidLsV&#10;1TMoVwpQFogQRh4YjZDfMRpgfGRYfdsTSTFq33NQv5k1syFnYzsbhJdwNMMao8lc62km7XvJdg1k&#10;nt4XF3fwQmpm1XtGcXxXMBJsEcfxZWbO5b+NOg/Z1S8AAAD//wMAUEsDBBQABgAIAAAAIQBjzHm8&#10;4QAAAAwBAAAPAAAAZHJzL2Rvd25yZXYueG1sTI/BTsMwEETvSPyDtUjcqN1WTWgap6oQnJAQaTj0&#10;6MRuYjVeh9htw9+zPcFtZ3c0+ybfTq5nFzMG61HCfCaAGWy8tthK+Krenp6BhahQq96jkfBjAmyL&#10;+7tcZdpfsTSXfWwZhWDIlIQuxiHjPDSdcSrM/GCQbkc/OhVJji3Xo7pSuOv5QoiEO2WRPnRqMC+d&#10;aU77s5OwO2D5ar8/6s/yWNqqWgt8T05SPj5Muw2waKb4Z4YbPqFDQUy1P6MOrCctlumSvBLSxRrY&#10;zTFP0hWwmqYVrXiR8/8lil8AAAD//wMAUEsBAi0AFAAGAAgAAAAhALaDOJL+AAAA4QEAABMAAAAA&#10;AAAAAAAAAAAAAAAAAFtDb250ZW50X1R5cGVzXS54bWxQSwECLQAUAAYACAAAACEAOP0h/9YAAACU&#10;AQAACwAAAAAAAAAAAAAAAAAvAQAAX3JlbHMvLnJlbHNQSwECLQAUAAYACAAAACEA5QIbWLMCAACs&#10;BQAADgAAAAAAAAAAAAAAAAAuAgAAZHJzL2Uyb0RvYy54bWxQSwECLQAUAAYACAAAACEAY8x5vOEA&#10;AAAMAQAADwAAAAAAAAAAAAAAAAANBQAAZHJzL2Rvd25yZXYueG1sUEsFBgAAAAAEAAQA8wAAABsG&#10;AAAAAA==&#10;" filled="f" stroked="f">
              <v:textbox inset="0,0,0,0">
                <w:txbxContent>
                  <w:p w:rsidR="00147A03" w:rsidRDefault="00555D91">
                    <w:pPr>
                      <w:spacing w:line="254" w:lineRule="auto"/>
                      <w:ind w:left="20" w:right="18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6"/>
                      </w:rPr>
                      <w:t xml:space="preserve">REVISÃO DE LITERATURA /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6"/>
                      </w:rPr>
                      <w:t>REVIEWS OF THE LITERATURE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976" behindDoc="1" locked="0" layoutInCell="1" allowOverlap="1">
              <wp:simplePos x="0" y="0"/>
              <wp:positionH relativeFrom="page">
                <wp:posOffset>974090</wp:posOffset>
              </wp:positionH>
              <wp:positionV relativeFrom="page">
                <wp:posOffset>636905</wp:posOffset>
              </wp:positionV>
              <wp:extent cx="3796665" cy="313055"/>
              <wp:effectExtent l="2540" t="0" r="1270" b="2540"/>
              <wp:wrapNone/>
              <wp:docPr id="168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666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155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OSTEOPOROSE: FISIOPATOLOGIA, TRATAMENTO E INTERAÇÕES COM 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2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ODONTOLOGIA</w:t>
                          </w:r>
                        </w:p>
                        <w:p w:rsidR="00147A03" w:rsidRDefault="00555D91">
                          <w:pPr>
                            <w:spacing w:line="158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OSTEOPOROSIS: PATHOPHYSIOLOGY, TREATMENT AND INTERACTIONS WITH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3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DENTISTRY</w:t>
                          </w:r>
                        </w:p>
                        <w:p w:rsidR="00147A03" w:rsidRDefault="00555D91">
                          <w:pPr>
                            <w:spacing w:line="154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2012;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42(1):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73-89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9" o:spid="_x0000_s1059" type="#_x0000_t202" style="position:absolute;margin-left:76.7pt;margin-top:50.15pt;width:298.95pt;height:24.65pt;z-index:-14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YFsg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7F0CpOOmjSIz1odCcOyA8SU6GhVyk4PvTgqg9wAN6WrervRflVIS5WDeFbeiulGBpKKsjQNzfd&#10;s6sjjjIgm+GDqCAQ2WlhgQ617Ez5oCAI0KFTT6fumGRK2JzNkziOI4xKOJv5My+KbAiSTrd7qfQ7&#10;KjpkjAxL6L5FJ/t7pU02JJ1cTDAuCta2VgEtv9gAx3EHYsNVc2aysA39kXjJerFehE4YxGsn9PLc&#10;uS1WoRMX/jzKZ/lqlfs/TVw/TBtWVZSbMJO4/PDPmneU+SiLk7yUaFll4ExKSm43q1aiPQFxF/Y7&#10;FuTMzb1MwxYBuLyg5AehdxckThEv5k5YhJGTzL2F4/nJXRJ7YRLmxSWle8bpv1NCQ4aTKIhGMf2W&#10;m2e/19xI2jEN46NlXYYXJyeSGgmueWVbqwlrR/usFCb951JAu6dGW8EajY5q1YfNYXwdJroR80ZU&#10;T6BgKUBgIFMYfWA0Qn7HaIAxkmH1bUckxah9z+EVmJkzGXIyNpNBeAlXM6wxGs2VHmfTrpds2wDy&#10;+M64uIWXUjMr4ucsju8LRoPlchxjZvac/1uv52G7/AUAAP//AwBQSwMEFAAGAAgAAAAhANb1KxXf&#10;AAAACwEAAA8AAABkcnMvZG93bnJldi54bWxMj0FPwzAMhe9I/IfISNxYMrYVVppOE4ITElpXDhzT&#10;xmurNU5psq38e8wJbu/ZT8+fs83kenHGMXSeNMxnCgRS7W1HjYaP8vXuEUSIhqzpPaGGbwywya+v&#10;MpNaf6ECz/vYCC6hkBoNbYxDKmWoW3QmzPyAxLuDH52JbMdG2tFcuNz18l6pRDrTEV9ozYDPLdbH&#10;/clp2H5S8dJ9vVe74lB0ZblW9JYctb69mbZPICJO8S8Mv/iMDjkzVf5ENoie/Wqx5CgLpRYgOPGw&#10;mrOoeLJcJyDzTP7/If8BAAD//wMAUEsBAi0AFAAGAAgAAAAhALaDOJL+AAAA4QEAABMAAAAAAAAA&#10;AAAAAAAAAAAAAFtDb250ZW50X1R5cGVzXS54bWxQSwECLQAUAAYACAAAACEAOP0h/9YAAACUAQAA&#10;CwAAAAAAAAAAAAAAAAAvAQAAX3JlbHMvLnJlbHNQSwECLQAUAAYACAAAACEApCtmBbICAAC0BQAA&#10;DgAAAAAAAAAAAAAAAAAuAgAAZHJzL2Uyb0RvYy54bWxQSwECLQAUAAYACAAAACEA1vUrFd8AAAAL&#10;AQAADwAAAAAAAAAAAAAAAAAMBQAAZHJzL2Rvd25yZXYueG1sUEsFBgAAAAAEAAQA8wAAABgGAAAA&#10;AA==&#10;" filled="f" stroked="f">
              <v:textbox inset="0,0,0,0">
                <w:txbxContent>
                  <w:p w:rsidR="00147A03" w:rsidRDefault="00555D91">
                    <w:pPr>
                      <w:spacing w:line="155" w:lineRule="exact"/>
                      <w:ind w:left="20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OSTEOPOROSE: FISIOPATOLOGIA, TRATAMENTO E INTERAÇÕES COM 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ODONTOLOGIA</w:t>
                    </w:r>
                  </w:p>
                  <w:p w:rsidR="00147A03" w:rsidRDefault="00555D91">
                    <w:pPr>
                      <w:spacing w:line="158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OSTEOPOROSIS: PATHOPHYSIOLOGY, TREATMENT AND INTERACTIONS WITH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3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DENTISTRY</w:t>
                    </w:r>
                  </w:p>
                  <w:p w:rsidR="00147A03" w:rsidRDefault="00555D91">
                    <w:pPr>
                      <w:spacing w:line="154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2012;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42(1):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73-89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3880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-7620</wp:posOffset>
              </wp:positionV>
              <wp:extent cx="8109585" cy="1009650"/>
              <wp:effectExtent l="1905" t="1905" r="3810" b="0"/>
              <wp:wrapNone/>
              <wp:docPr id="145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1009650"/>
                        <a:chOff x="-13" y="-12"/>
                        <a:chExt cx="12771" cy="1590"/>
                      </a:xfrm>
                    </wpg:grpSpPr>
                    <wpg:grpSp>
                      <wpg:cNvPr id="146" name="Group 176"/>
                      <wpg:cNvGrpSpPr>
                        <a:grpSpLocks/>
                      </wpg:cNvGrpSpPr>
                      <wpg:grpSpPr bwMode="auto">
                        <a:xfrm>
                          <a:off x="420" y="236"/>
                          <a:ext cx="9978" cy="1341"/>
                          <a:chOff x="420" y="236"/>
                          <a:chExt cx="9978" cy="1341"/>
                        </a:xfrm>
                      </wpg:grpSpPr>
                      <wps:wsp>
                        <wps:cNvPr id="147" name="Freeform 177"/>
                        <wps:cNvSpPr>
                          <a:spLocks/>
                        </wps:cNvSpPr>
                        <wps:spPr bwMode="auto">
                          <a:xfrm>
                            <a:off x="420" y="236"/>
                            <a:ext cx="9978" cy="1341"/>
                          </a:xfrm>
                          <a:custGeom>
                            <a:avLst/>
                            <a:gdLst>
                              <a:gd name="T0" fmla="+- 0 420 420"/>
                              <a:gd name="T1" fmla="*/ T0 w 9978"/>
                              <a:gd name="T2" fmla="+- 0 1577 236"/>
                              <a:gd name="T3" fmla="*/ 1577 h 1341"/>
                              <a:gd name="T4" fmla="+- 0 10398 420"/>
                              <a:gd name="T5" fmla="*/ T4 w 9978"/>
                              <a:gd name="T6" fmla="+- 0 1577 236"/>
                              <a:gd name="T7" fmla="*/ 1577 h 1341"/>
                              <a:gd name="T8" fmla="+- 0 10398 420"/>
                              <a:gd name="T9" fmla="*/ T8 w 9978"/>
                              <a:gd name="T10" fmla="+- 0 236 236"/>
                              <a:gd name="T11" fmla="*/ 236 h 1341"/>
                              <a:gd name="T12" fmla="+- 0 420 420"/>
                              <a:gd name="T13" fmla="*/ T12 w 9978"/>
                              <a:gd name="T14" fmla="+- 0 236 236"/>
                              <a:gd name="T15" fmla="*/ 236 h 1341"/>
                              <a:gd name="T16" fmla="+- 0 420 420"/>
                              <a:gd name="T17" fmla="*/ T16 w 9978"/>
                              <a:gd name="T18" fmla="+- 0 1577 236"/>
                              <a:gd name="T19" fmla="*/ 1577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1341">
                                <a:moveTo>
                                  <a:pt x="0" y="1341"/>
                                </a:moveTo>
                                <a:lnTo>
                                  <a:pt x="9978" y="1341"/>
                                </a:lnTo>
                                <a:lnTo>
                                  <a:pt x="99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8" name="Group 174"/>
                      <wpg:cNvGrpSpPr>
                        <a:grpSpLocks/>
                      </wpg:cNvGrpSpPr>
                      <wpg:grpSpPr bwMode="auto">
                        <a:xfrm>
                          <a:off x="10398" y="222"/>
                          <a:ext cx="2117" cy="1355"/>
                          <a:chOff x="10398" y="222"/>
                          <a:chExt cx="2117" cy="1355"/>
                        </a:xfrm>
                      </wpg:grpSpPr>
                      <wps:wsp>
                        <wps:cNvPr id="149" name="Freeform 175"/>
                        <wps:cNvSpPr>
                          <a:spLocks/>
                        </wps:cNvSpPr>
                        <wps:spPr bwMode="auto">
                          <a:xfrm>
                            <a:off x="10398" y="222"/>
                            <a:ext cx="2117" cy="1355"/>
                          </a:xfrm>
                          <a:custGeom>
                            <a:avLst/>
                            <a:gdLst>
                              <a:gd name="T0" fmla="+- 0 10398 10398"/>
                              <a:gd name="T1" fmla="*/ T0 w 2117"/>
                              <a:gd name="T2" fmla="+- 0 1577 222"/>
                              <a:gd name="T3" fmla="*/ 1577 h 1355"/>
                              <a:gd name="T4" fmla="+- 0 12515 10398"/>
                              <a:gd name="T5" fmla="*/ T4 w 2117"/>
                              <a:gd name="T6" fmla="+- 0 1577 222"/>
                              <a:gd name="T7" fmla="*/ 1577 h 1355"/>
                              <a:gd name="T8" fmla="+- 0 12515 10398"/>
                              <a:gd name="T9" fmla="*/ T8 w 2117"/>
                              <a:gd name="T10" fmla="+- 0 222 222"/>
                              <a:gd name="T11" fmla="*/ 222 h 1355"/>
                              <a:gd name="T12" fmla="+- 0 10398 10398"/>
                              <a:gd name="T13" fmla="*/ T12 w 2117"/>
                              <a:gd name="T14" fmla="+- 0 222 222"/>
                              <a:gd name="T15" fmla="*/ 222 h 1355"/>
                              <a:gd name="T16" fmla="+- 0 10398 10398"/>
                              <a:gd name="T17" fmla="*/ T16 w 2117"/>
                              <a:gd name="T18" fmla="+- 0 1577 222"/>
                              <a:gd name="T19" fmla="*/ 1577 h 1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7" h="1355">
                                <a:moveTo>
                                  <a:pt x="0" y="1355"/>
                                </a:moveTo>
                                <a:lnTo>
                                  <a:pt x="2117" y="1355"/>
                                </a:lnTo>
                                <a:lnTo>
                                  <a:pt x="2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0" name="Group 172"/>
                      <wpg:cNvGrpSpPr>
                        <a:grpSpLocks/>
                      </wpg:cNvGrpSpPr>
                      <wpg:grpSpPr bwMode="auto">
                        <a:xfrm>
                          <a:off x="137" y="231"/>
                          <a:ext cx="284" cy="1346"/>
                          <a:chOff x="137" y="231"/>
                          <a:chExt cx="284" cy="1346"/>
                        </a:xfrm>
                      </wpg:grpSpPr>
                      <wps:wsp>
                        <wps:cNvPr id="151" name="Freeform 173"/>
                        <wps:cNvSpPr>
                          <a:spLocks/>
                        </wps:cNvSpPr>
                        <wps:spPr bwMode="auto">
                          <a:xfrm>
                            <a:off x="137" y="231"/>
                            <a:ext cx="284" cy="1346"/>
                          </a:xfrm>
                          <a:custGeom>
                            <a:avLst/>
                            <a:gdLst>
                              <a:gd name="T0" fmla="+- 0 137 137"/>
                              <a:gd name="T1" fmla="*/ T0 w 284"/>
                              <a:gd name="T2" fmla="+- 0 1577 231"/>
                              <a:gd name="T3" fmla="*/ 1577 h 1346"/>
                              <a:gd name="T4" fmla="+- 0 420 137"/>
                              <a:gd name="T5" fmla="*/ T4 w 284"/>
                              <a:gd name="T6" fmla="+- 0 1577 231"/>
                              <a:gd name="T7" fmla="*/ 1577 h 1346"/>
                              <a:gd name="T8" fmla="+- 0 420 137"/>
                              <a:gd name="T9" fmla="*/ T8 w 284"/>
                              <a:gd name="T10" fmla="+- 0 231 231"/>
                              <a:gd name="T11" fmla="*/ 231 h 1346"/>
                              <a:gd name="T12" fmla="+- 0 137 137"/>
                              <a:gd name="T13" fmla="*/ T12 w 284"/>
                              <a:gd name="T14" fmla="+- 0 231 231"/>
                              <a:gd name="T15" fmla="*/ 231 h 1346"/>
                              <a:gd name="T16" fmla="+- 0 137 137"/>
                              <a:gd name="T17" fmla="*/ T16 w 284"/>
                              <a:gd name="T18" fmla="+- 0 1577 231"/>
                              <a:gd name="T19" fmla="*/ 1577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6">
                                <a:moveTo>
                                  <a:pt x="0" y="1346"/>
                                </a:moveTo>
                                <a:lnTo>
                                  <a:pt x="283" y="1346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2" name="Group 170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53" name="Freeform 17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4" name="Group 168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155" name="Freeform 169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6" name="Group 166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57" name="Freeform 16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8" name="Group 164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159" name="Freeform 165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0" name="Group 162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2" name="Group 160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163" name="Freeform 161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4" name="Group 158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65" name="Freeform 159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6" name="Group 156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167" name="Freeform 157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63081F" id="Group 155" o:spid="_x0000_s1026" style="position:absolute;margin-left:-.6pt;margin-top:-.6pt;width:638.55pt;height:79.5pt;z-index:-142600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3D8QkAAPRNAAAOAAAAZHJzL2Uyb0RvYy54bWzsnG2P27gRx98X6HcQ9LKFY0mW/IQ4h9zu&#10;OiiQtgHO/QBaW35AbcmVtOtND/3u/XMoUSQlen326pKmCpBdezUihzPk8KcZ2u9/ejnsrecozXZJ&#10;PLPdd45tRfEyWe3izcz+x2LeG9tWlofxKtwncTSzv0aZ/dOHP/7h/ek4jbxkm+xXUWqhkTibno4z&#10;e5vnx2m/ny230SHM3iXHKMbFdZIewhxv001/lYYntH7Y9z3HGfZPSbo6pskyyjL89Z5ftD9Q++t1&#10;tMz/vl5nUW7tZzZ0y+lnSj8f2c/+h/fhdJOGx+1uWagRXqHFIdzF6FQ0dR/mofWU7mpNHXbLNMmS&#10;df5umRz6yXq9W0Y0BozGdbTRfEqTpyONZTM9bY7CTDCtZqerm13+7flLau1W8J0f2FYcHuAk6tdy&#10;g4CZ53TcTCH1KT3+cvyS8jHi5edk+c8Ml/v6dfZ+w4Wtx9NfkxUaDJ/yhMzzsk4PrAkM3HohL3wV&#10;XohecmuJP45dZxKMocwS11zHmQyDwk/LLZzJ7uu5A9vC1Z7rcQ8utw/F3a43GrnFvcGEbuyHU94v&#10;6VroxgdGb8QYhSWGmiVGw7Yt4XuYnRiRN6CuwmlpjclkhCVEphj4bjnawg61uyo71O8zmgErL6sm&#10;V3bb5PplGx4jmrMZmzbCpKPSpPM0ith6ttzRiFuVBMvJlckzS7pyOmbTDBPw1TlVs4nZksIi4XT5&#10;lOWfooQmZ/j8Oct5YFjhFU35VbE0FnDT+rBHjPhzz3IsdMb+c7dshBAmIBf6U99aONbJIm8UTZYt&#10;eaUQteQGo5ElvF81hYkumiKZreWKiVCJ+aUYb8wZTMZNimFVidYWvkExzH5piCbF4FDR1BnFMHnl&#10;xkyKTUoxZrGxQTFXNT6s1WQxV7Y+k2m2GEKHrJnJk7L9F65n0ky1v0kz2fxnNFMdYNJMdsDCHZo0&#10;0xxgmGau7ADNnVgmm3IhhNtybSxf4mJx4JUVsv3eoRh/TDIWoxdwAwLaYsAWB5qAFFtJBmFYhglT&#10;RHhVGLoyYTj6kqaLvWLh0nb2auMu7EqtT+TW+W3FgFNghQ4UqW0BKB55JDiGObMTGy97aZ1mNo/H&#10;W+xobPWyK4fkOVokJJNXm2G5uNFhJbCPZUHeFHSUZEuJ8veRmhSS5T5YXi5/czG+9Vwi09Djcp9k&#10;EfcDGyv5WoyfmU2KrFmy363mu/2ejTpLN493+9R6DsFmd6O78d3HwuKK2J6mTZyw23g3/C8I64WJ&#10;WYAn1vp14nq+87M36c2H41HPn/tBbzJyxj3Hnfw8GTr+xL+f/4cZ3/Wn291qFcWfd3FUcp/rX7b1&#10;FQTKiY3IjxwceAH5VdFeGaRD/5oGCdCLVxhdON1G4eqheJ2Huz1/3Vc1JiNj2OVvMgTohm+RjGey&#10;6WOy+ortMk0484LR8WKbpP+2rRN4d2Zn/3oK08i29n+JsedPXN/HPMjpjR+MGI+k8pVH+UoYL9HU&#10;zM5trHz28i7nUP10THebLXriczxOPgL91ju2nZJ+XKviDbCDXhXAeBbJEMYUOB35zI46fDIAfys4&#10;ddleRbHA8wrMLFHCc1mU4FDGKRnzvITThvsqLKvfiSXSTKe/C5YhlHKzSlhWYL8EX1ist2JZg1XM&#10;1hQ2UcPHbwAz6s7indK6qlBJxgOCM/KJJqTCAWegchZUTclwIDbNckJUYiocuF7gBs2qyXxAeNak&#10;mkoHJtVkOjijmkYHZtVkPiBAa1JNBzTPs8TaqcyhAhpkGKDVraYB2jmPyn7gkNaoneoHaNaonewE&#10;JmPQTnMDgW3zfJNdwUGtUTvNFQRq9SnXDGrcelg2HagRYt4AauQbi0ANVmVbcsVhMi6VUxZGrwRU&#10;ruJNEagJB5US5W/epJC8BMIukZG0K3t6G1DzBu6cP/Bi4ArqdKDGIOf/HdSQq9NAjdipVVAb8Ec2&#10;TE3++CXAYoyIX6TOirRaRWn6TRKj6bcJHNETiL8HogXglRqi0UM1o3yk2N4sc+bqJjHaURjkej4b&#10;jLDp0+M+27SKEbKcgUgqcTaDLy5As9LzVUsyEgj+8YtZUImpSMBSLQ1ayUTAsayulYYDPM1SzMeq&#10;OxkFzmilooBBqzqR1bXSgWzgImNW00oFMshQxqxmKx3IDC6ULV/AWINiquGhVKNisuWZjEExzfgG&#10;xWTjFxzWoJhqe47XDSaTra95Equjw7CbMQyu4RSGRXuOwviahs2NFDbGjOTZMprSEC2RqPxdQFgh&#10;eAlfXSKDZJneYcdgMdJPyDZ1yTJwUlvJsgDZCzVZRtO1TQbDaLDEsFOpBDZwcIERmKjTFpVLTb6C&#10;L/UOARrfhLwQN2rkRZvnW5OXZo2Suwy2uAa6UFZDa6gRsTY1oJKhSxK5chvjYynj4/mqD3rG3FBk&#10;0SvuueH5nQ2wab8gY0q9mbYLVX++Q0CpV2sbokLBthcW49xgPHqtIjCnf8wh6EJ5mn69IoBu2Dgx&#10;Wep1EGfyMH4Y+z3fGz70fOf+vvdxfuf3hnN3FNwP7u/u7l21DsKqK7fXQZg+yiiU8odpsNIzM68N&#10;wRYYFdmkHN0PXdwIgDpKvB6O2ZRoM16jUAY4+W0xu+Ge7zNu46lBj9tDqua+ddxusEgLsZsf6WAO&#10;s3iHZ+I3PTQ3xHitnuGNTI0pT2/suEPRGNbk9Q81SoSnAN90YIBjuiKLXtvZDdQob9oL9D2j2w3o&#10;VGbjacN6VbzbDVCApwI35Qnp1QWl7gBxWd0N6Cmyzd2AcbsgsersIYIGY3cRTkTyVJOvdgH1Dqze&#10;b1faDpDuqe0CrZ44pMhlsp6wxQ30vi2DsSll6iBBdlO85tMAhxw5kZ6l90KWHoh4nCZiuyFeo+jG&#10;tG+id95ZNTZTxJbmMXTq4nUXr1s/mhQgY6zG6/aPJnkDj9P72ZiDUCMOJel3fJ8xu+E40rCd40i6&#10;PUpuN+xgXdQ2Hm7tojb7nM+vky7n8r90oHQIUlCjduvnFDib/Fg58mHD6YRhK6cTLrLeW1C2SHmY&#10;KVuIoL9rsiIqpZ6l7OJjFAqRc9r+EXLkA+SjiffNWeNbDs13KfIf5fz/EFymhmtaEW0mRS5O7iqY&#10;XUurV6DNnl6rYqgIVd+itIkQXU+OtFLavNiKwh7XoHaXIuefNrvmk2nnUy7lxmNKuNCklsqqN6Rc&#10;us1A/UxcVy/ln+YSldAvxTcVDPV6KVIwLddLtYx3c7ZA2gg0+WoTMOQXvskm0FAnDVqpk2rWaLbe&#10;TRtAcb5FpL/N7C5E0N8V7M7RvcuQI1XfsXt3vKX8spdzn90d6gVNVDhbDtfuZeldKWDX7vg+Q3ZD&#10;UROFTrLmG38Y5DILdkEbH5Of2em5b3/4nhLkXdDuGJslTYovviLsxFeLUeW++Bo09t1l8ns6tzIV&#10;X9b24b8AAAD//wMAUEsDBBQABgAIAAAAIQCQCr9m3wAAAAoBAAAPAAAAZHJzL2Rvd25yZXYueG1s&#10;TI9BS8NAEIXvgv9hGcFbu0kktsZsSinqqQi2gnibZqdJaHY2ZLdJ+u/dgqCnmeE93nwvX02mFQP1&#10;rrGsIJ5HIIhLqxuuFHzuX2dLEM4ja2wtk4ILOVgVtzc5ZtqO/EHDzlcihLDLUEHtfZdJ6cqaDLq5&#10;7YiDdrS9QR/OvpK6xzGEm1YmUfQoDTYcPtTY0aam8rQ7GwVvI47rh/hl2J6Om8v3Pn3/2sak1P3d&#10;tH4G4Wnyf2a44gd0KALTwZ5ZO9EqmMVJcP7Oq54s0icQh7CliyXIIpf/KxQ/AAAA//8DAFBLAQIt&#10;ABQABgAIAAAAIQC2gziS/gAAAOEBAAATAAAAAAAAAAAAAAAAAAAAAABbQ29udGVudF9UeXBlc10u&#10;eG1sUEsBAi0AFAAGAAgAAAAhADj9If/WAAAAlAEAAAsAAAAAAAAAAAAAAAAALwEAAF9yZWxzLy5y&#10;ZWxzUEsBAi0AFAAGAAgAAAAhACmAvcPxCQAA9E0AAA4AAAAAAAAAAAAAAAAALgIAAGRycy9lMm9E&#10;b2MueG1sUEsBAi0AFAAGAAgAAAAhAJAKv2bfAAAACgEAAA8AAAAAAAAAAAAAAAAASwwAAGRycy9k&#10;b3ducmV2LnhtbFBLBQYAAAAABAAEAPMAAABXDQAAAAA=&#10;">
              <v:group id="Group 176" o:spid="_x0000_s1027" style="position:absolute;left:420;top:236;width:9978;height:1341" coordorigin="420,236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<v:shape id="Freeform 177" o:spid="_x0000_s1028" style="position:absolute;left:420;top:236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o+cIA&#10;AADcAAAADwAAAGRycy9kb3ducmV2LnhtbERPTWvCQBC9F/wPywjemo21qKSuosVCoJcYe+hxyE6T&#10;YHY27K5J+u+7hUJv83ifsztMphMDOd9aVrBMUhDEldUt1wo+rm+PWxA+IGvsLJOCb/Jw2M8edphp&#10;O/KFhjLUIoawz1BBE0KfSemrhgz6xPbEkfuyzmCI0NVSOxxjuOnkU5qupcGWY0ODPb02VN3Ku1Ew&#10;TrZgMumpKPLt+f3Tr4uVQ6UW8+n4AiLQFP7Ff+5cx/nPG/h9Jl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Sj5wgAAANwAAAAPAAAAAAAAAAAAAAAAAJgCAABkcnMvZG93&#10;bnJldi54bWxQSwUGAAAAAAQABAD1AAAAhwMAAAAA&#10;" path="m,1341r9978,l9978,,,,,1341xe" fillcolor="#c7c8ca" stroked="f">
                  <v:path arrowok="t" o:connecttype="custom" o:connectlocs="0,1577;9978,1577;9978,236;0,236;0,1577" o:connectangles="0,0,0,0,0"/>
                </v:shape>
              </v:group>
              <v:group id="Group 174" o:spid="_x0000_s1029" style="position:absolute;left:10398;top:222;width:2117;height:1355" coordorigin="10398,222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<v:shape id="Freeform 175" o:spid="_x0000_s1030" style="position:absolute;left:10398;top:222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zssUA&#10;AADcAAAADwAAAGRycy9kb3ducmV2LnhtbESPT4vCMBDF74LfIYzgbU0VWWo1ioi7KHsQ/4DXoRnb&#10;YjMpTaytn36zsOBthvfm/d4sVq0pRUO1KywrGI8iEMSp1QVnCi7nr48YhPPIGkvLpKAjB6tlv7fA&#10;RNsnH6k5+UyEEHYJKsi9rxIpXZqTQTeyFXHQbrY26MNaZ1LX+AzhppSTKPqUBgsOhBwr2uSU3k8P&#10;E7ivwz5uG3nd60dcxt128tMdvpUaDtr1HISn1r/N/9c7HepPZ/D3TJh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/OyxQAAANwAAAAPAAAAAAAAAAAAAAAAAJgCAABkcnMv&#10;ZG93bnJldi54bWxQSwUGAAAAAAQABAD1AAAAigMAAAAA&#10;" path="m,1355r2117,l2117,,,,,1355xe" fillcolor="#231f20" stroked="f">
                  <v:path arrowok="t" o:connecttype="custom" o:connectlocs="0,1577;2117,1577;2117,222;0,222;0,1577" o:connectangles="0,0,0,0,0"/>
                </v:shape>
              </v:group>
              <v:group id="Group 172" o:spid="_x0000_s1031" style="position:absolute;left:137;top:231;width:284;height:1346" coordorigin="137,231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<v:shape id="Freeform 173" o:spid="_x0000_s1032" style="position:absolute;left:137;top:231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nfsMAA&#10;AADcAAAADwAAAGRycy9kb3ducmV2LnhtbERPS4vCMBC+C/6HMMLeNFVQ3K5RZEXYyx58nodkbIrN&#10;pNtE2/33RhC8zcf3nMWqc5W4UxNKzwrGowwEsfam5ELB8bAdzkGEiGyw8kwK/inAatnvLTA3vuUd&#10;3fexECmEQ44KbIx1LmXQlhyGka+JE3fxjcOYYFNI02Cbwl0lJ1k2kw5LTg0Wa/q2pK/7m1Nw1p+n&#10;Ss+nfxva3s5lO7PXX+6U+hh06y8Qkbr4Fr/cPybNn47h+Uy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nfsMAAAADcAAAADwAAAAAAAAAAAAAAAACYAgAAZHJzL2Rvd25y&#10;ZXYueG1sUEsFBgAAAAAEAAQA9QAAAIUDAAAAAA==&#10;" path="m,1346r283,l283,,,,,1346xe" fillcolor="#231f20" stroked="f">
                  <v:path arrowok="t" o:connecttype="custom" o:connectlocs="0,1577;283,1577;283,231;0,231;0,1577" o:connectangles="0,0,0,0,0"/>
                </v:shape>
              </v:group>
              <v:group id="Group 170" o:spid="_x0000_s103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<v:shape id="Freeform 171" o:spid="_x0000_s103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2ccIA&#10;AADcAAAADwAAAGRycy9kb3ducmV2LnhtbERPTWsCMRC9C/6HMEJvmq2LWrZGKWXV4qna0vOwmW6W&#10;biZrkur67xtB6G0e73OW69624kw+NI4VPE4yEMSV0w3XCj4/NuMnECEia2wdk4IrBVivhoMlFtpd&#10;+EDnY6xFCuFQoAITY1dIGSpDFsPEdcSJ+3beYkzQ11J7vKRw28ppls2lxYZTg8GOXg1VP8dfq2BH&#10;X3jIF+X79pTt5OI020dTolIPo/7lGUSkPv6L7+43nebPcrg9k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zZxwgAAANwAAAAPAAAAAAAAAAAAAAAAAJgCAABkcnMvZG93&#10;bnJldi54bWxQSwUGAAAAAAQABAD1AAAAhwMAAAAA&#10;" path="m300,l,e" filled="f" strokecolor="white" strokeweight="1.25pt">
                  <v:path arrowok="t" o:connecttype="custom" o:connectlocs="300,0;0,0" o:connectangles="0,0"/>
                </v:shape>
              </v:group>
              <v:group id="Group 168" o:spid="_x0000_s103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<v:shape id="Freeform 169" o:spid="_x0000_s103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ILnsIA&#10;AADcAAAADwAAAGRycy9kb3ducmV2LnhtbERPTWvCQBC9F/wPywi91Y0tqSW6Bim2Fk9Gi+chO2aD&#10;2dkku9X033eFgrd5vM9Z5INtxIV6XztWMJ0kIIhLp2uuFHwfPp7eQPiArLFxTAp+yUO+HD0sMNPu&#10;ygVd9qESMYR9hgpMCG0mpS8NWfQT1xJH7uR6iyHCvpK6x2sMt418TpJXabHm2GCwpXdD5Xn/YxVs&#10;6IjFy2y9++ySjZx16TaYNSr1OB5WcxCBhnAX/7u/dJyfpnB7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guewgAAANwAAAAPAAAAAAAAAAAAAAAAAJgCAABkcnMvZG93&#10;bnJldi54bWxQSwUGAAAAAAQABAD1AAAAhwMAAAAA&#10;" path="m,l300,e" filled="f" strokecolor="white" strokeweight="1.25pt">
                  <v:path arrowok="t" o:connecttype="custom" o:connectlocs="0,0;300,0" o:connectangles="0,0"/>
                </v:shape>
              </v:group>
              <v:group id="Group 166" o:spid="_x0000_s1037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<v:shape id="Freeform 167" o:spid="_x0000_s1038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4ecIA&#10;AADcAAAADwAAAGRycy9kb3ducmV2LnhtbERPTWsCMRC9F/ofwhS81ayCVlaj6FKhh16qHtrbkIy7&#10;q8lkSVJ3++8bodDbPN7nrDaDs+JGIbaeFUzGBQhi7U3LtYLTcf+8ABETskHrmRT8UITN+vFhhaXx&#10;PX/Q7ZBqkUM4lqigSakrpYy6IYdx7DvizJ19cJgyDLU0Afsc7qycFsVcOmw5NzTYUdWQvh6+nYJ+&#10;Z7G+VjpUnf563Z/s++Vzq5UaPQ3bJYhEQ/oX/7nfTJ4/e4H7M/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/h5wgAAANwAAAAPAAAAAAAAAAAAAAAAAJgCAABkcnMvZG93&#10;bnJldi54bWxQSwUGAAAAAAQABAD1AAAAhwMAAAAA&#10;" path="m,300l,e" filled="f" strokecolor="white" strokeweight="1.25pt">
                  <v:path arrowok="t" o:connecttype="custom" o:connectlocs="0,300;0,0" o:connectangles="0,0"/>
                </v:shape>
              </v:group>
              <v:group id="Group 164" o:spid="_x0000_s103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<v:shape id="Freeform 165" o:spid="_x0000_s104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JkMIA&#10;AADcAAAADwAAAGRycy9kb3ducmV2LnhtbERPTWsCMRC9F/ofwhS81ayCUlej6FKhh16qHtrbkIy7&#10;q8lkSVJ3++8bodDbPN7nrDaDs+JGIbaeFUzGBQhi7U3LtYLTcf/8AiImZIPWMyn4oQib9ePDCkvj&#10;e/6g2yHVIodwLFFBk1JXShl1Qw7j2HfEmTv74DBlGGppAvY53Fk5LYq5dNhybmiwo6ohfT18OwX9&#10;zmJ9rXSoOv31uj/Z98vnVis1ehq2SxCJhvQv/nO/mTx/toD7M/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MmQwgAAANwAAAAPAAAAAAAAAAAAAAAAAJgCAABkcnMvZG93&#10;bnJldi54bWxQSwUGAAAAAAQABAD1AAAAhwMAAAAA&#10;" path="m,300l,e" filled="f" strokecolor="white" strokeweight="1.25pt">
                  <v:path arrowok="t" o:connecttype="custom" o:connectlocs="0,300;0,0" o:connectangles="0,0"/>
                </v:shape>
              </v:group>
              <v:group id="Group 162" o:spid="_x0000_s1041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<v:shape id="Freeform 163" o:spid="_x0000_s1042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yFsIA&#10;AADcAAAADwAAAGRycy9kb3ducmV2LnhtbERPS2vCQBC+F/wPywi91U20+IiuooXS6EHwdR+yYxLM&#10;zobdrab/visUepuP7zmLVWcacSfna8sK0kECgriwuuZSwfn0+TYF4QOyxsYyKfghD6tl72WBmbYP&#10;PtD9GEoRQ9hnqKAKoc2k9EVFBv3AtsSRu1pnMEToSqkdPmK4aeQwScbSYM2xocKWPioqbsdvo2C/&#10;Z+fwOhqmX2Y22k0275d8myv12u/WcxCBuvAv/nPnOs4fp/B8Jl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nIWwgAAANwAAAAPAAAAAAAAAAAAAAAAAJgCAABkcnMvZG93&#10;bnJldi54bWxQSwUGAAAAAAQABAD1AAAAhwMAAAAA&#10;" path="m300,l,e" filled="f" strokeweight=".25pt">
                  <v:path arrowok="t" o:connecttype="custom" o:connectlocs="300,0;0,0" o:connectangles="0,0"/>
                </v:shape>
              </v:group>
              <v:group id="Group 160" o:spid="_x0000_s104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<v:shape id="Freeform 161" o:spid="_x0000_s104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J+sMA&#10;AADcAAAADwAAAGRycy9kb3ducmV2LnhtbERPS2vCQBC+F/wPywi91Y2maE2zES2URg9CfdyH7JiE&#10;ZmfD7lbTf98VCr3Nx/ecfDWYTlzJ+daygukkAUFcWd1yreB0fH96AeEDssbOMin4IQ+rYvSQY6bt&#10;jT/pegi1iCHsM1TQhNBnUvqqIYN+YnviyF2sMxgidLXUDm8x3HRyliRzabDl2NBgT28NVV+Hb6Ng&#10;v2fn8JLOph9mme4Wm+dzuS2VehwP61cQgYbwL/5zlzrOn6dwfyZe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xJ+sMAAADcAAAADwAAAAAAAAAAAAAAAACYAgAAZHJzL2Rv&#10;d25yZXYueG1sUEsFBgAAAAAEAAQA9QAAAIgDAAAAAA==&#10;" path="m,l300,e" filled="f" strokeweight=".25pt">
                  <v:path arrowok="t" o:connecttype="custom" o:connectlocs="0,0;300,0" o:connectangles="0,0"/>
                </v:shape>
              </v:group>
              <v:group id="Group 158" o:spid="_x0000_s1045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<v:shape id="Freeform 159" o:spid="_x0000_s1046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/z8EA&#10;AADcAAAADwAAAGRycy9kb3ducmV2LnhtbERPTYvCMBC9C/sfwgheZE1dUKTbKLK4sAcvVcHr0Eyb&#10;YjMpTWy7/94Igrd5vM/JdqNtRE+drx0rWC4SEMSF0zVXCi7n388NCB+QNTaOScE/edhtPyYZptoN&#10;nFN/CpWIIexTVGBCaFMpfWHIol+4ljhypesshgi7SuoOhxhuG/mVJGtpsebYYLClH0PF7XS3CnI5&#10;Hudn09pDH4ZrXmySY3m/KTWbjvtvEIHG8Ba/3H86zl+v4PlMvE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hP8/BAAAA3AAAAA8AAAAAAAAAAAAAAAAAmAIAAGRycy9kb3du&#10;cmV2LnhtbFBLBQYAAAAABAAEAPUAAACGAwAAAAA=&#10;" path="m,300l,e" filled="f" strokeweight=".25pt">
                  <v:path arrowok="t" o:connecttype="custom" o:connectlocs="0,300;0,0" o:connectangles="0,0"/>
                </v:shape>
              </v:group>
              <v:group id="Group 156" o:spid="_x0000_s104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<v:shape id="Freeform 157" o:spid="_x0000_s104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8EI8EA&#10;AADcAAAADwAAAGRycy9kb3ducmV2LnhtbERPTYvCMBC9C/sfwgheZE3dg0q3UWRxYQ9eqoLXoZk2&#10;xWZSmth2/70RBG/zeJ+T7UbbiJ46XztWsFwkIIgLp2uuFFzOv58bED4ga2wck4J/8rDbfkwyTLUb&#10;OKf+FCoRQ9inqMCE0KZS+sKQRb9wLXHkStdZDBF2ldQdDjHcNvIrSVbSYs2xwWBLP4aK2+luFeRy&#10;PM7PprWHPgzXvNgkx/J+U2o2HfffIAKN4S1+uf90nL9aw/OZeIH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/BCPBAAAA3AAAAA8AAAAAAAAAAAAAAAAAmAIAAGRycy9kb3du&#10;cmV2LnhtbFBLBQYAAAAABAAEAPUAAACGAwAAAAA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3904" behindDoc="1" locked="0" layoutInCell="1" allowOverlap="1">
              <wp:simplePos x="0" y="0"/>
              <wp:positionH relativeFrom="page">
                <wp:posOffset>6615430</wp:posOffset>
              </wp:positionH>
              <wp:positionV relativeFrom="page">
                <wp:posOffset>462915</wp:posOffset>
              </wp:positionV>
              <wp:extent cx="604520" cy="127000"/>
              <wp:effectExtent l="0" t="0" r="0" b="635"/>
              <wp:wrapNone/>
              <wp:docPr id="144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181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6"/>
                            </w:rPr>
                            <w:t>REVISÃO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60" type="#_x0000_t202" style="position:absolute;margin-left:520.9pt;margin-top:36.45pt;width:47.6pt;height:10pt;z-index:-14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lLtQIAALMFAAAOAAAAZHJzL2Uyb0RvYy54bWysVNtu2zAMfR+wfxD07voy5WKjTtHG8TCg&#10;uwDtPkCx5ViYLXmSErsr9u+j5DhJu5dhWx4MRqSOSJ5DXt8MbYMOTGkuRYrDqwAjJgpZcrFL8dfH&#10;3FtipA0VJW2kYCl+YhrfrN6+ue67hEWylk3JFAIQoZO+S3FtTJf4vi5q1lJ9JTsmwFlJ1VIDf9XO&#10;LxXtAb1t/CgI5n4vVdkpWTCt4TQbnXjl8KuKFeZzVWlmUJNiyM24r3Lfrf36q2ua7BTtal4c06B/&#10;kUVLuYBHT1AZNRTtFf8NquWFklpW5qqQrS+rihfM1QDVhMGrah5q2jFXCzRHd6c26f8HW3w6fFGI&#10;l8AdIRgJ2gJJj2ww6E4OKJwR26G+0wkEPnQQagZwQLSrVnf3svimkZDrmoodu1VK9jWjJWQY2pv+&#10;xdURR1uQbf9RlvAQ3RvpgIZKtbZ90BAE6MDU04kdm0wBh/OAzCLwFOAKo0UQOPZ8mkyXO6XNeyZb&#10;ZI0UKyDfgdPDvTY2GZpMIfYtIXPeNE4AjXhxAIHjCTwNV63PJuH4fI6DeLPcLIlHovnGI0GWebf5&#10;mnjzPFzMsnfZep2FP+27IUlqXpZM2GcmbYXkz7g7qnxUxUldWja8tHA2Ja1223Wj0IGCtnP3cy0H&#10;zznMf5mGawLU8qqkMCLBXRR7+Xy58EhOZl68CJZeEMZ3MbQ9Jln+sqR7Lti/l4T6FMezaDZq6Zz0&#10;q9qA6TPZF7XRpOUGtkfD2xQvT0E0sQrciNJRayhvRvuiFTb9cyuA7olop1cr0VGsZtgObjiiaQy2&#10;snwCASsJAgMtwuYDo5bqB0Y9bJEU6+97qhhGzQcBQ2BXzmSoydhOBhUFXE2xwWg012ZcTftO8V0N&#10;yOOYCXkLg1JxJ2I7UWMWx/GCzeBqOW4xu3ou/7uo865d/QIAAP//AwBQSwMEFAAGAAgAAAAhANAt&#10;62ffAAAACwEAAA8AAABkcnMvZG93bnJldi54bWxMj8FOwzAQRO9I/IO1SNyonYJaEuJUFYITEiIN&#10;B45OvE2ixusQu234e7YnOM7saPZNvpndIE44hd6ThmShQCA13vbUavisXu8eQYRoyJrBE2r4wQCb&#10;4voqN5n1ZyrxtIut4BIKmdHQxThmUoamQ2fCwo9IfNv7yZnIcmqlncyZy90gl0qtpDM98YfOjPjc&#10;YXPYHZ2G7ReVL/33e/1R7su+qlJFb6uD1rc38/YJRMQ5/oXhgs/oUDBT7Y9kgxhYq4eE2aOG9TIF&#10;cUkk92ueV2tI2ZFFLv9vKH4BAAD//wMAUEsBAi0AFAAGAAgAAAAhALaDOJL+AAAA4QEAABMAAAAA&#10;AAAAAAAAAAAAAAAAAFtDb250ZW50X1R5cGVzXS54bWxQSwECLQAUAAYACAAAACEAOP0h/9YAAACU&#10;AQAACwAAAAAAAAAAAAAAAAAvAQAAX3JlbHMvLnJlbHNQSwECLQAUAAYACAAAACEAf4AZS7UCAACz&#10;BQAADgAAAAAAAAAAAAAAAAAuAgAAZHJzL2Uyb0RvYy54bWxQSwECLQAUAAYACAAAACEA0C3rZ98A&#10;AAALAQAADwAAAAAAAAAAAAAAAAAPBQAAZHJzL2Rvd25yZXYueG1sUEsFBgAAAAAEAAQA8wAAABsG&#10;AAAAAA==&#10;" filled="f" stroked="f">
              <v:textbox inset="0,0,0,0">
                <w:txbxContent>
                  <w:p w:rsidR="00147A03" w:rsidRDefault="00555D91">
                    <w:pPr>
                      <w:spacing w:line="181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16"/>
                      </w:rPr>
                      <w:t>REVISÃO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4072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-7620</wp:posOffset>
              </wp:positionV>
              <wp:extent cx="8109585" cy="1009650"/>
              <wp:effectExtent l="1905" t="1905" r="3810" b="0"/>
              <wp:wrapNone/>
              <wp:docPr id="121" name="Group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1009650"/>
                        <a:chOff x="-13" y="-12"/>
                        <a:chExt cx="12771" cy="1590"/>
                      </a:xfrm>
                    </wpg:grpSpPr>
                    <wpg:grpSp>
                      <wpg:cNvPr id="122" name="Group 102"/>
                      <wpg:cNvGrpSpPr>
                        <a:grpSpLocks/>
                      </wpg:cNvGrpSpPr>
                      <wpg:grpSpPr bwMode="auto">
                        <a:xfrm>
                          <a:off x="151" y="250"/>
                          <a:ext cx="10202" cy="1327"/>
                          <a:chOff x="151" y="250"/>
                          <a:chExt cx="10202" cy="1327"/>
                        </a:xfrm>
                      </wpg:grpSpPr>
                      <wps:wsp>
                        <wps:cNvPr id="123" name="Freeform 103"/>
                        <wps:cNvSpPr>
                          <a:spLocks/>
                        </wps:cNvSpPr>
                        <wps:spPr bwMode="auto">
                          <a:xfrm>
                            <a:off x="151" y="250"/>
                            <a:ext cx="10202" cy="1327"/>
                          </a:xfrm>
                          <a:custGeom>
                            <a:avLst/>
                            <a:gdLst>
                              <a:gd name="T0" fmla="+- 0 151 151"/>
                              <a:gd name="T1" fmla="*/ T0 w 10202"/>
                              <a:gd name="T2" fmla="+- 0 1577 250"/>
                              <a:gd name="T3" fmla="*/ 1577 h 1327"/>
                              <a:gd name="T4" fmla="+- 0 10353 151"/>
                              <a:gd name="T5" fmla="*/ T4 w 10202"/>
                              <a:gd name="T6" fmla="+- 0 1577 250"/>
                              <a:gd name="T7" fmla="*/ 1577 h 1327"/>
                              <a:gd name="T8" fmla="+- 0 10353 151"/>
                              <a:gd name="T9" fmla="*/ T8 w 10202"/>
                              <a:gd name="T10" fmla="+- 0 250 250"/>
                              <a:gd name="T11" fmla="*/ 250 h 1327"/>
                              <a:gd name="T12" fmla="+- 0 151 151"/>
                              <a:gd name="T13" fmla="*/ T12 w 10202"/>
                              <a:gd name="T14" fmla="+- 0 250 250"/>
                              <a:gd name="T15" fmla="*/ 250 h 1327"/>
                              <a:gd name="T16" fmla="+- 0 151 151"/>
                              <a:gd name="T17" fmla="*/ T16 w 10202"/>
                              <a:gd name="T18" fmla="+- 0 1577 250"/>
                              <a:gd name="T19" fmla="*/ 157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2" h="1327">
                                <a:moveTo>
                                  <a:pt x="0" y="1327"/>
                                </a:moveTo>
                                <a:lnTo>
                                  <a:pt x="10202" y="1327"/>
                                </a:lnTo>
                                <a:lnTo>
                                  <a:pt x="10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4" name="Group 100"/>
                      <wpg:cNvGrpSpPr>
                        <a:grpSpLocks/>
                      </wpg:cNvGrpSpPr>
                      <wpg:grpSpPr bwMode="auto">
                        <a:xfrm>
                          <a:off x="10353" y="231"/>
                          <a:ext cx="1973" cy="1346"/>
                          <a:chOff x="10353" y="231"/>
                          <a:chExt cx="1973" cy="1346"/>
                        </a:xfrm>
                      </wpg:grpSpPr>
                      <wps:wsp>
                        <wps:cNvPr id="125" name="Freeform 101"/>
                        <wps:cNvSpPr>
                          <a:spLocks/>
                        </wps:cNvSpPr>
                        <wps:spPr bwMode="auto">
                          <a:xfrm>
                            <a:off x="10353" y="231"/>
                            <a:ext cx="1973" cy="1346"/>
                          </a:xfrm>
                          <a:custGeom>
                            <a:avLst/>
                            <a:gdLst>
                              <a:gd name="T0" fmla="+- 0 10353 10353"/>
                              <a:gd name="T1" fmla="*/ T0 w 1973"/>
                              <a:gd name="T2" fmla="+- 0 1577 231"/>
                              <a:gd name="T3" fmla="*/ 1577 h 1346"/>
                              <a:gd name="T4" fmla="+- 0 12326 10353"/>
                              <a:gd name="T5" fmla="*/ T4 w 1973"/>
                              <a:gd name="T6" fmla="+- 0 1577 231"/>
                              <a:gd name="T7" fmla="*/ 1577 h 1346"/>
                              <a:gd name="T8" fmla="+- 0 12326 10353"/>
                              <a:gd name="T9" fmla="*/ T8 w 1973"/>
                              <a:gd name="T10" fmla="+- 0 231 231"/>
                              <a:gd name="T11" fmla="*/ 231 h 1346"/>
                              <a:gd name="T12" fmla="+- 0 10353 10353"/>
                              <a:gd name="T13" fmla="*/ T12 w 1973"/>
                              <a:gd name="T14" fmla="+- 0 231 231"/>
                              <a:gd name="T15" fmla="*/ 231 h 1346"/>
                              <a:gd name="T16" fmla="+- 0 10353 10353"/>
                              <a:gd name="T17" fmla="*/ T16 w 1973"/>
                              <a:gd name="T18" fmla="+- 0 1577 231"/>
                              <a:gd name="T19" fmla="*/ 1577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3" h="1346">
                                <a:moveTo>
                                  <a:pt x="0" y="1346"/>
                                </a:moveTo>
                                <a:lnTo>
                                  <a:pt x="1973" y="1346"/>
                                </a:lnTo>
                                <a:lnTo>
                                  <a:pt x="1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" name="Group 98"/>
                      <wpg:cNvGrpSpPr>
                        <a:grpSpLocks/>
                      </wpg:cNvGrpSpPr>
                      <wpg:grpSpPr bwMode="auto">
                        <a:xfrm>
                          <a:off x="12326" y="236"/>
                          <a:ext cx="284" cy="1341"/>
                          <a:chOff x="12326" y="236"/>
                          <a:chExt cx="284" cy="1341"/>
                        </a:xfrm>
                      </wpg:grpSpPr>
                      <wps:wsp>
                        <wps:cNvPr id="127" name="Freeform 99"/>
                        <wps:cNvSpPr>
                          <a:spLocks/>
                        </wps:cNvSpPr>
                        <wps:spPr bwMode="auto">
                          <a:xfrm>
                            <a:off x="12326" y="236"/>
                            <a:ext cx="284" cy="1341"/>
                          </a:xfrm>
                          <a:custGeom>
                            <a:avLst/>
                            <a:gdLst>
                              <a:gd name="T0" fmla="+- 0 12326 12326"/>
                              <a:gd name="T1" fmla="*/ T0 w 284"/>
                              <a:gd name="T2" fmla="+- 0 1577 236"/>
                              <a:gd name="T3" fmla="*/ 1577 h 1341"/>
                              <a:gd name="T4" fmla="+- 0 12609 12326"/>
                              <a:gd name="T5" fmla="*/ T4 w 284"/>
                              <a:gd name="T6" fmla="+- 0 1577 236"/>
                              <a:gd name="T7" fmla="*/ 1577 h 1341"/>
                              <a:gd name="T8" fmla="+- 0 12609 12326"/>
                              <a:gd name="T9" fmla="*/ T8 w 284"/>
                              <a:gd name="T10" fmla="+- 0 236 236"/>
                              <a:gd name="T11" fmla="*/ 236 h 1341"/>
                              <a:gd name="T12" fmla="+- 0 12326 12326"/>
                              <a:gd name="T13" fmla="*/ T12 w 284"/>
                              <a:gd name="T14" fmla="+- 0 236 236"/>
                              <a:gd name="T15" fmla="*/ 236 h 1341"/>
                              <a:gd name="T16" fmla="+- 0 12326 12326"/>
                              <a:gd name="T17" fmla="*/ T16 w 284"/>
                              <a:gd name="T18" fmla="+- 0 1577 236"/>
                              <a:gd name="T19" fmla="*/ 1577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96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29" name="Freeform 97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0" name="Group 94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131" name="Freeform 95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2" name="Group 92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33" name="Freeform 9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4" name="Group 90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135" name="Freeform 91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6" name="Group 88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37" name="Freeform 89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8" name="Group 86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139" name="Freeform 87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0" name="Group 84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41" name="Freeform 85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2" name="Group 82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143" name="Freeform 83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02ADB" id="Group 81" o:spid="_x0000_s1026" style="position:absolute;margin-left:-.6pt;margin-top:-.6pt;width:638.55pt;height:79.5pt;z-index:-142408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9g9QkAAAZOAAAOAAAAZHJzL2Uyb0RvYy54bWzsnG1v28gRgL8X6H8g+LGFIr5JIoU4h5xt&#10;BQXS9oBTfwBNUS+oRKqkbDl36H/vzOwLd5ekrJPEJHdlgNiSOdydndmdfTiz0vsfXndb6yUtyk2e&#10;3dnuO8e20izJF5tsdWf/az4bhLZVHuJsEW/zLL2zv6Sl/cOHP//p/XE/Tb18nW8XaWFBI1k5Pe7v&#10;7PXhsJ8Oh2WyTndx+S7fpxlcXObFLj7A22I1XBTxEVrfbYee44yHx7xY7Is8ScsS/vrALtofqP3l&#10;Mk0O/1wuy/Rgbe9s0O1APwv6+YQ/hx/ex9NVEe/Xm4SrEV+gxS7eZNCpbOohPsTWc7GpNbXbJEVe&#10;5svDuyTfDfPlcpOkNAYYjesYo/lU5M97GstqelztpZnAtIadLm42+cfLT4W1WYDvPNe2sngHTqJ+&#10;rdBF6xz3qykIfSr2P+9/KtgQ4eXnPPl3CZeH5nV8v2LC1tPx7/kC2oufDzlZ53VZ7LAJGLf1Sk74&#10;Ip2Qvh6sBP4Yuk40Cke2lcA113Gi8Yi7KVmDL/G+gevbFlwduB5zYLJ+5He73mQC46B7RxHdOIyn&#10;rF/SlevGBkZv5BilITzdEK5D3ZgjRWffyhLuCJSGEXlirMIa0Df0zsbjexMxXG6I2m2KIeo3thoC&#10;ll5Zza7yutn18zrepzRpS5w40qjgMja7ZkWa4oK2XMdnM4wExfQq1bmlXDnuy2kJU/DNWVUzyglb&#10;SpPE0+S5PHxKc5qf8cvn8sBCwwJe0axfcPXnEEaWuy1Eib8OLMeC3vA/c8xKCoE7mdBfhtbcsY4w&#10;WHQkb1M0BZ7VmppMLDkDqrbAcrItdwQya8uVc6ESC4QY08vxR36TZrCyZGvzoE2zsZDig2zWbCKk&#10;YJQnNIM9QB1mm2aREEObhW2aubr9wV5NNnNVB6BMs80ggGiqtThT9cDc9VpV013QpprqgROqmS5o&#10;nmeqC+buuFU1wwc4jaBvc0K6qg8Mj8JaWYnVEK/FAkleM75C4JUV47bvUKzf5yXG6jkLbHNa6tAE&#10;SOFyahEG00AUnFOce1MYdEVhcDVuRG81zfeMuTs6TxwMS61HqjjrhQ+4ALowuaKwLeCKJ2bXfXxA&#10;O+F48aV1xA2N4vkaXuESxku7/CWd5yR0qHZFscKhx0pgm6mCvC3QUhEWIuL3ntqsRMWWKK6L30wO&#10;1hY0d45MQ5fJNi9T5gocLvlEmgAtp0TYMt9uFrPNdovjLovV0/22sF5ioLT7yX14/5EbXRPb0szJ&#10;cryNdcP+AvGdWxkjPVHXr5HrBc6PXjSYjcPJIJgFo0E0ccKB40Y/RmMniIKH2X/R/G4wXW8WizT7&#10;vMlSQYBucN4eyFmUsRsxIPo4Gnkj8qymvTZIh/41DRKQL1vA6OLpOo0Xj/z1Id5s2euhrjEZGYYt&#10;fpMhAHTYXoloU06f8sUX2DeLnNEv0Dq8WOfFL7Z1BPK9s8v/PMdFalvbv2Ww+UduECAq05tgNPHg&#10;TaFeeVKvxFkCTd3ZBxsWP768PzC8ft4Xm9UaenLJFln+EShwucFtlfRjWvE3wB/0irPjSTqDIKti&#10;KiAi2rFTOsMdi1aG5/OdXjJFNIErhJt+MGbLXnIqAI55nwJotTthiTSD6lfhMwi9NT6jweIUApC7&#10;HZ/VrdJuTWkTPXz8FkBjuEGd0rqqiEllBAZp6BNDyCQE3DjFLKiaUglB7ptiQlRiOiC4nu+NEYNh&#10;lhi9qozAKK1BNZMQmlVTCeGEagYgtKumIgLDtAbVTErz3Sar6ZQGMkhpdauZlHbCo6ofOKk1aaf7&#10;AfzZqJ3qBJRp0c5wwwntVFdwWGvSznAFsVp9yjWzGrMeLJue1YgIr2E19I1FqAZWxS25IjEVl8SU&#10;BaNXAjpXudQUkZp0kJAQvzmpCclzIOwcGUU70dNtQA1WxAzYAAIXDFxDnR7UyCgaWpKV/r9ADeKi&#10;CmpRiHOlU07DTYtzGmcxQRZeCCGfYxpHuArT6rdVmFa7URKJmU78KpQGO4hBaRE9oN4c0uo2aTWl&#10;tMjljMZog/o0QKjGaOgQQ6YR0fgEqNhLRYOKg/hkqMR0NHC9sRNZBGpmryodEKI1aGagAdvJa5qp&#10;WHBCMwML2jWrEVqDZjVAGwMC1TQzAG3MEKhmMxPQTrhT9QIDtCbldCeAYo3KqR5AGeKzunKGE04o&#10;pzqC8VmTcoYfWpzagmekHqyYHs+uxTN0DaczlmKo4MugM2HzSkCQEBP0QpiVDM6EqBAQv3VBQT3i&#10;qvit9nuODLCZ2eFt2KxPovVJtJNJNIhhGptR5O+SzVhmOWAPDPFUwIQP2TviMlnJ5aVNQ74CMv0O&#10;yR7fhMZgozVpjEoXt6YxwxjNxpOmuATDoOQGhoXqEZrXwCsVwRSRCzcxNhYRHU+Xg1jtSJOFXuGe&#10;K57qcYBNz/I0r5TiR9tmoevPIj8o9WbFQ9Yt4uk2o1LQKJy8VSeY0T90CHShPWO/XSeAbnCcMFnq&#10;1REnegwfw2AQeOPHQeA8PAw+zu6DwXjmTkYP/sP9/YOrV0ew5nJ9dQT10UahFUXaBquUPFjFCGwB&#10;oxJP1H/8kocPc06L1vQE1GW0huoZ5KmQic6P2A33fJdRGzKptahNNeFbR+0Gg3QQudkBDfQXPKai&#10;105EbypyNER44wHam7Q1pj294TkI3hisyMsfaLT4TuG96RwBQ3RNFnrtZi/QY3zbTmDuGP1eQGc2&#10;G88i1ivl/V4ARXnYwzDq/Ibytw9rVdsLOj+biDuAPBVSkTvogflUGU1kOtWQr/YA/Q5YvN+u2u1D&#10;NDHJvZPDiIYxRPxvMcUV5L4WoRgjMR8bnr2SZ/3wCNxV0ZrNAjj+yGj0JLlzWZHcINnrojWU4VD7&#10;JnJnnVVja4vXyjQGXfpo3Ufrzg8r+ZCi1KI1rZ5uyV3UwKirM+I1K24oEf77jNiQ7DcjNoWX21P7&#10;WQaU21cfs1vPu/YxGz8B9GvUZ1t+TwdMoQqqxeyw83MLDEzOz7QY8lW8RgaqsukyRH2L3LhfP6kQ&#10;dnJSwTCGIOwWU1wRrWWyo52wpQiY/pJ8CBvLWYTNP1ehyUKv3eRDyJhfMzfuQx6aWL89W3zNEfo+&#10;Nf5H+TSAbxQyw84LmWdndWExig+sNtzzfQbtekEz7KSg2WCQDgJ3nxpnHz675INqGPLbky1i22lL&#10;tZgbxhXJln4r0D8f11dJ2efu5VFi8Qlz/NCammth50S7zLWcldxVtgFDvtoCWtLB34Lb4UCamWeB&#10;L2OAlO+t8yyGMUT4bzHFFdwu097t3C5FLuN2hu19ZhxS9D2390daxDfAnDqAGMA614J152XMWpq7&#10;OeIo4bp2x/cZsOulTDjO3EHArpmj2YAy69SH7N9FYrwP2T1fIyTz78Ii5oQvG6PTlfyL0fDbzNT3&#10;dGplKr++7cP/AAAA//8DAFBLAwQUAAYACAAAACEAkAq/Zt8AAAAKAQAADwAAAGRycy9kb3ducmV2&#10;LnhtbEyPQUvDQBCF74L/YRnBW7tJJLbGbEop6qkItoJ4m2anSWh2NmS3Sfrv3YKgp5nhPd58L19N&#10;phUD9a6xrCCeRyCIS6sbrhR87l9nSxDOI2tsLZOCCzlYFbc3OWbajvxBw85XIoSwy1BB7X2XSenK&#10;mgy6ue2Ig3a0vUEfzr6SuscxhJtWJlH0KA02HD7U2NGmpvK0OxsFbyOO64f4ZdiejpvL9z59/9rG&#10;pNT93bR+BuFp8n9muOIHdCgC08GeWTvRKpjFSXD+zqueLNInEIewpYslyCKX/ysUPwAAAP//AwBQ&#10;SwECLQAUAAYACAAAACEAtoM4kv4AAADhAQAAEwAAAAAAAAAAAAAAAAAAAAAAW0NvbnRlbnRfVHlw&#10;ZXNdLnhtbFBLAQItABQABgAIAAAAIQA4/SH/1gAAAJQBAAALAAAAAAAAAAAAAAAAAC8BAABfcmVs&#10;cy8ucmVsc1BLAQItABQABgAIAAAAIQCdlE9g9QkAAAZOAAAOAAAAAAAAAAAAAAAAAC4CAABkcnMv&#10;ZTJvRG9jLnhtbFBLAQItABQABgAIAAAAIQCQCr9m3wAAAAoBAAAPAAAAAAAAAAAAAAAAAE8MAABk&#10;cnMvZG93bnJldi54bWxQSwUGAAAAAAQABADzAAAAWw0AAAAA&#10;">
              <v:group id="Group 102" o:spid="_x0000_s1027" style="position:absolute;left:151;top:250;width:10202;height:1327" coordorigin="151,250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<v:shape id="Freeform 103" o:spid="_x0000_s1028" style="position:absolute;left:151;top:250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lPcEA&#10;AADcAAAADwAAAGRycy9kb3ducmV2LnhtbERPS2vCQBC+F/wPywi91Ym2FImuUkWxl1KMpV6H7ORB&#10;s7Mhu2r8911B8DYf33Pmy9426sydr51oGI8SUCy5M7WUGn4O25cpKB9IDDVOWMOVPSwXg6c5pcZd&#10;ZM/nLJQqhohPSUMVQpsi+rxiS37kWpbIFa6zFCLsSjQdXWK4bXCSJO9oqZbYUFHL64rzv+xkNfyO&#10;N/mxCN97+norDyvc4TYrUOvnYf8xAxW4Dw/x3f1p4vzJK9yeiRfg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GpT3BAAAA3AAAAA8AAAAAAAAAAAAAAAAAmAIAAGRycy9kb3du&#10;cmV2LnhtbFBLBQYAAAAABAAEAPUAAACGAwAAAAA=&#10;" path="m,1327r10202,l10202,,,,,1327xe" fillcolor="#c7c8ca" stroked="f">
                  <v:path arrowok="t" o:connecttype="custom" o:connectlocs="0,1577;10202,1577;10202,250;0,250;0,1577" o:connectangles="0,0,0,0,0"/>
                </v:shape>
              </v:group>
              <v:group id="Group 100" o:spid="_x0000_s1029" style="position:absolute;left:10353;top:231;width:1973;height:1346" coordorigin="10353,231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<v:shape id="Freeform 101" o:spid="_x0000_s1030" style="position:absolute;left:10353;top:231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078MA&#10;AADcAAAADwAAAGRycy9kb3ducmV2LnhtbERPTWvDMAy9D/ofjAq7rU4DGSGtE0qhMHYZTUbZbiJW&#10;k9BYDrbXZv3182Cwmx7vU9tqNqO4kvODZQXrVQKCuLV64E7Be3N4ykH4gKxxtEwKvslDVS4etlho&#10;e+MjXevQiRjCvkAFfQhTIaVvezLoV3YijtzZOoMhQtdJ7fAWw80o0yR5lgYHjg09TrTvqb3UX0bB&#10;udXu8Ipp83l3p4+1O0nK8jelHpfzbgMi0Bz+xX/uFx3npxn8PhMv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/078MAAADcAAAADwAAAAAAAAAAAAAAAACYAgAAZHJzL2Rv&#10;d25yZXYueG1sUEsFBgAAAAAEAAQA9QAAAIgDAAAAAA==&#10;" path="m,1346r1973,l1973,,,,,1346xe" fillcolor="#231f20" stroked="f">
                  <v:path arrowok="t" o:connecttype="custom" o:connectlocs="0,1577;1973,1577;1973,231;0,231;0,1577" o:connectangles="0,0,0,0,0"/>
                </v:shape>
              </v:group>
              <v:group id="Group 98" o:spid="_x0000_s1031" style="position:absolute;left:12326;top:236;width:284;height:1341" coordorigin="12326,236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<v:shape id="Freeform 99" o:spid="_x0000_s1032" style="position:absolute;left:12326;top:236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TWMMA&#10;AADcAAAADwAAAGRycy9kb3ducmV2LnhtbERPTUsDMRC9C/6HMAVvNmkLKtumpQhiCwWx2tbjkIy7&#10;SzeTZTN2139vBMHbPN7nLFZDaNSFulRHtjAZG1DELvqaSwvvb0+3D6CSIHtsIpOFb0qwWl5fLbDw&#10;sedXuuylVDmEU4EWKpG20Dq5igKmcWyJM/cZu4CSYVdq32Gfw0Ojp8bc6YA154YKW3qsyJ33X8HC&#10;sTn0J/NSP5/X237m5cPtxDhrb0bDeg5KaJB/8Z974/P86T38PpMv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cTWMMAAADcAAAADwAAAAAAAAAAAAAAAACYAgAAZHJzL2Rv&#10;d25yZXYueG1sUEsFBgAAAAAEAAQA9QAAAIgDAAAAAA==&#10;" path="m,1341r283,l283,,,,,1341xe" fillcolor="#c7c8ca" stroked="f">
                  <v:path arrowok="t" o:connecttype="custom" o:connectlocs="0,1577;283,1577;283,236;0,236;0,1577" o:connectangles="0,0,0,0,0"/>
                </v:shape>
              </v:group>
              <v:group id="Group 96" o:spid="_x0000_s103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<v:shape id="Freeform 97" o:spid="_x0000_s103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y5sEA&#10;AADcAAAADwAAAGRycy9kb3ducmV2LnhtbERPS2sCMRC+F/ofwhS81WwVtW6NUoovPHVVPA+b6Wbp&#10;ZrJuoq7/3giCt/n4njOZtbYSZ2p86VjBRzcBQZw7XXKhYL9bvH+C8AFZY+WYFFzJw2z6+jLBVLsL&#10;Z3TehkLEEPYpKjAh1KmUPjdk0XddTRy5P9dYDBE2hdQNXmK4rWQvSYbSYsmxwWBNP4by/+3JKljR&#10;AbP+aP67PCYrOToONsHMUanOW/v9BSJQG57ih3ut4/zeGO7PxAvk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5cubBAAAA3AAAAA8AAAAAAAAAAAAAAAAAmAIAAGRycy9kb3du&#10;cmV2LnhtbFBLBQYAAAAABAAEAPUAAACGAwAAAAA=&#10;" path="m300,l,e" filled="f" strokecolor="white" strokeweight="1.25pt">
                  <v:path arrowok="t" o:connecttype="custom" o:connectlocs="300,0;0,0" o:connectangles="0,0"/>
                </v:shape>
              </v:group>
              <v:group id="Group 94" o:spid="_x0000_s103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shape id="Freeform 95" o:spid="_x0000_s103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oPcIA&#10;AADcAAAADwAAAGRycy9kb3ducmV2LnhtbERPTWvCQBC9F/wPyxR6q5tUrCW6ihRbxVO14nnIjtnQ&#10;7GyS3Sbx37tCobd5vM9ZrAZbiY5aXzpWkI4TEMS50yUXCk7fH89vIHxA1lg5JgVX8rBajh4WmGnX&#10;84G6YyhEDGGfoQITQp1J6XNDFv3Y1cSRu7jWYoiwLaRusY/htpIvSfIqLZYcGwzW9G4o/zn+WgVb&#10;OuNhMtt8fTbJVs6a6T6YDSr19Dis5yACDeFf/Ofe6Th/ksL9mXi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ug9wgAAANwAAAAPAAAAAAAAAAAAAAAAAJgCAABkcnMvZG93&#10;bnJldi54bWxQSwUGAAAAAAQABAD1AAAAhwMAAAAA&#10;" path="m,l300,e" filled="f" strokecolor="white" strokeweight="1.25pt">
                  <v:path arrowok="t" o:connecttype="custom" o:connectlocs="0,0;300,0" o:connectangles="0,0"/>
                </v:shape>
              </v:group>
              <v:group id="Group 92" o:spid="_x0000_s1037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<v:shape id="Freeform 93" o:spid="_x0000_s1038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b2sIA&#10;AADcAAAADwAAAGRycy9kb3ducmV2LnhtbERPTWsCMRC9F/wPYYTealaFIluj2EWhh17UPbS3IZnu&#10;bk0mSxLd7b83hUJv83ifs96Ozoobhdh5VjCfFSCItTcdNwrq8+FpBSImZIPWMyn4oQjbzeRhjaXx&#10;Ax/pdkqNyCEcS1TQptSXUkbdksM48z1x5r58cJgyDI00AYcc7qxcFMWzdNhxbmixp6olfTldnYLh&#10;1WJzqXSoev25P9T2/ftjp5V6nI67FxCJxvQv/nO/mTx/uYTfZ/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5xvawgAAANwAAAAPAAAAAAAAAAAAAAAAAJgCAABkcnMvZG93&#10;bnJldi54bWxQSwUGAAAAAAQABAD1AAAAhwMAAAAA&#10;" path="m,300l,e" filled="f" strokecolor="white" strokeweight="1.25pt">
                  <v:path arrowok="t" o:connecttype="custom" o:connectlocs="0,300;0,0" o:connectangles="0,0"/>
                </v:shape>
              </v:group>
              <v:group id="Group 90" o:spid="_x0000_s103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shape id="Freeform 91" o:spid="_x0000_s104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mNcIA&#10;AADcAAAADwAAAGRycy9kb3ducmV2LnhtbERPTWsCMRC9F/ofwhS81ayKRVaj6FKhh16qHtrbkIy7&#10;q8lkSVJ3++8bodDbPN7nrDaDs+JGIbaeFUzGBQhi7U3LtYLTcf+8ABETskHrmRT8UITN+vFhhaXx&#10;PX/Q7ZBqkUM4lqigSakrpYy6IYdx7DvizJ19cJgyDLU0Afsc7qycFsWLdNhybmiwo6ohfT18OwX9&#10;zmJ9rXSoOv31uj/Z98vnVis1ehq2SxCJhvQv/nO/mTx/Nof7M/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iY1wgAAANwAAAAPAAAAAAAAAAAAAAAAAJgCAABkcnMvZG93&#10;bnJldi54bWxQSwUGAAAAAAQABAD1AAAAhwMAAAAA&#10;" path="m,300l,e" filled="f" strokecolor="white" strokeweight="1.25pt">
                  <v:path arrowok="t" o:connecttype="custom" o:connectlocs="0,300;0,0" o:connectangles="0,0"/>
                </v:shape>
              </v:group>
              <v:group id="Group 88" o:spid="_x0000_s1041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<v:shape id="Freeform 89" o:spid="_x0000_s1042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Rg5MMA&#10;AADcAAAADwAAAGRycy9kb3ducmV2LnhtbERPS2vCQBC+F/wPywi91Y2m1JpmI1oojR6E+rgP2TEJ&#10;zc6G3a2m/74rFLzNx/ecfDmYTlzI+daygukkAUFcWd1yreB4+Hh6BeEDssbOMin4JQ/LYvSQY6bt&#10;lb/osg+1iCHsM1TQhNBnUvqqIYN+YnviyJ2tMxgidLXUDq8x3HRyliQv0mDLsaHBnt4bqr73P0bB&#10;bsfO4TmdTT/NIt3O18+nclMq9TgeVm8gAg3hLv53lzrOT+dweyZe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Rg5MMAAADcAAAADwAAAAAAAAAAAAAAAACYAgAAZHJzL2Rv&#10;d25yZXYueG1sUEsFBgAAAAAEAAQA9QAAAIgDAAAAAA==&#10;" path="m300,l,e" filled="f" strokeweight=".25pt">
                  <v:path arrowok="t" o:connecttype="custom" o:connectlocs="300,0;0,0" o:connectangles="0,0"/>
                </v:shape>
              </v:group>
              <v:group id="Group 86" o:spid="_x0000_s104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shape id="Freeform 87" o:spid="_x0000_s104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RDcIA&#10;AADcAAAADwAAAGRycy9kb3ducmV2LnhtbERPS2vCQBC+F/wPyxS81Y2maI2uYgti9CDUx33Ijklo&#10;djbsrpr+e1co9DYf33Pmy8404kbO15YVDAcJCOLC6ppLBafj+u0DhA/IGhvLpOCXPCwXvZc5Ztre&#10;+Ztuh1CKGMI+QwVVCG0mpS8qMugHtiWO3MU6gyFCV0rt8B7DTSNHSTKWBmuODRW29FVR8XO4GgX7&#10;PTuHl3Q03Jhpupt8vp/zba5U/7VbzUAE6sK/+M+d6zg/ncLzmX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1ENwgAAANwAAAAPAAAAAAAAAAAAAAAAAJgCAABkcnMvZG93&#10;bnJldi54bWxQSwUGAAAAAAQABAD1AAAAhwMAAAAA&#10;" path="m,l300,e" filled="f" strokeweight=".25pt">
                  <v:path arrowok="t" o:connecttype="custom" o:connectlocs="0,0;300,0" o:connectangles="0,0"/>
                </v:shape>
              </v:group>
              <v:group id="Group 84" o:spid="_x0000_s1045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<v:shape id="Freeform 85" o:spid="_x0000_s1046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9lrMEA&#10;AADcAAAADwAAAGRycy9kb3ducmV2LnhtbERPTYvCMBC9C/sfwgheZE0VEek2iiwKe/BSFbwOzbQp&#10;NpPSxLb77zcLgrd5vM/J9qNtRE+drx0rWC4SEMSF0zVXCm7X0+cWhA/IGhvHpOCXPOx3H5MMU+0G&#10;zqm/hErEEPYpKjAhtKmUvjBk0S9cSxy50nUWQ4RdJXWHQwy3jVwlyUZarDk2GGzp21DxuDytglyO&#10;5/nVtPbYh+GeF9vkXD4fSs2m4+ELRKAxvMUv94+O89dL+H8mXi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vZazBAAAA3AAAAA8AAAAAAAAAAAAAAAAAmAIAAGRycy9kb3du&#10;cmV2LnhtbFBLBQYAAAAABAAEAPUAAACGAwAAAAA=&#10;" path="m,300l,e" filled="f" strokeweight=".25pt">
                  <v:path arrowok="t" o:connecttype="custom" o:connectlocs="0,300;0,0" o:connectangles="0,0"/>
                </v:shape>
              </v:group>
              <v:group id="Group 82" o:spid="_x0000_s104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shape id="Freeform 83" o:spid="_x0000_s104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eQMIA&#10;AADcAAAADwAAAGRycy9kb3ducmV2LnhtbERPTWvCQBC9F/wPywheim5qS5HoKlIUesglseB12B2z&#10;wexsyK5J+u+7hUJv83ifsztMrhUD9aHxrOBllYEg1t40XCv4upyXGxAhIhtsPZOCbwpw2M+edpgb&#10;P3JJQxVrkUI45KjAxtjlUgZtyWFY+Y44cTffO4wJ9rU0PY4p3LVynWXv0mHDqcFiRx+W9L16OAWl&#10;nIrni+3caYjjtdSbrLg97kot5tNxCyLSFP/Ff+5Pk+a/vcLvM+k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V5AwgAAANwAAAAPAAAAAAAAAAAAAAAAAJgCAABkcnMvZG93&#10;bnJldi54bWxQSwUGAAAAAAQABAD1AAAAhwMAAAAA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4096" behindDoc="1" locked="0" layoutInCell="1" allowOverlap="1">
              <wp:simplePos x="0" y="0"/>
              <wp:positionH relativeFrom="page">
                <wp:posOffset>6586855</wp:posOffset>
              </wp:positionH>
              <wp:positionV relativeFrom="page">
                <wp:posOffset>462915</wp:posOffset>
              </wp:positionV>
              <wp:extent cx="826770" cy="508000"/>
              <wp:effectExtent l="0" t="0" r="0" b="635"/>
              <wp:wrapNone/>
              <wp:docPr id="120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54" w:lineRule="auto"/>
                            <w:ind w:left="20" w:right="1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16"/>
                            </w:rPr>
                            <w:t xml:space="preserve">REVISÃO DE LITERATURA /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6"/>
                            </w:rPr>
                            <w:t>REVIEWS OF THE LITERATURE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61" type="#_x0000_t202" style="position:absolute;margin-left:518.65pt;margin-top:36.45pt;width:65.1pt;height:40pt;z-index:-14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ERtQIAALIFAAAOAAAAZHJzL2Uyb0RvYy54bWysVNuOmzAQfa/Uf7D8TrgsSQAtWW1CqCpt&#10;L9JuP8ABE6yCTW0nsK367x2bkGS3L1VbHqzBHs+cmXM8t3dD26AjlYoJnmJ/5mFEeSFKxvcp/vKU&#10;OxFGShNekkZwmuJnqvDd6u2b275LaCBq0ZRUIgjCVdJ3Ka617hLXVUVNW6JmoqMcDishW6LhV+7d&#10;UpIeoreNG3jewu2FLDspCqoU7GbjIV7Z+FVFC/2pqhTVqEkxYNN2lXbdmdVd3ZJkL0lXs+IEg/wF&#10;ipYwDknPoTKiCTpI9luolhVSKFHpWSFaV1QVK6itAarxvVfVPNako7YWaI7qzm1S/y9s8fH4WSJW&#10;AncB9IeTFkh6ooNGazGgyDao71QCfo8deOoB9sHZFqu6B1F8VYiLTU34nt5LKfqakhIA+qa17tVV&#10;Q4lKlAmy6z+IEvKQgxY20FDJ1nQP+oEgOgB5PpNjsBSwGQWL5RJOCjiae5HnWWwuSabLnVT6HRUt&#10;MkaKJXBvg5Pjg9IGDEkmF5OLi5w1jeW/4S82wHHcgdRw1ZwZEJbOH7EXb6NtFDphsNg6oZdlzn2+&#10;CZ1F7i/n2U222WT+T5PXD5OalSXlJs0kLT/8M+pOIh9FcRaXEg0rTTgDScn9btNIdCQg7dx+tuVw&#10;cnFzX8KwTYBaXpXkB6G3DmInX0RLJ8zDuRMvvcjx/HgdL7wwDrP8ZUkPjNN/Lwn1KY7nwXzU0gX0&#10;q9qA6QvZV7WRpGUahkfDWlDH2YkkRoFbXlpqNWHNaF+1wsC/tALonoi2ejUSHcWqh91g38aN6ayR&#10;706UzyBgKUBgoEUYfGDUQn7HqIchkmL17UAkxah5z+ERgIueDDkZu8kgvICrKdYYjeZGj5Pp0Em2&#10;ryHy+My4uIeHUjEr4guK0/OCwWBrOQ0xM3mu/63XZdSufgEAAP//AwBQSwMEFAAGAAgAAAAhAGPM&#10;ebzhAAAADAEAAA8AAABkcnMvZG93bnJldi54bWxMj8FOwzAQRO9I/IO1SNyo3VZNaBqnqhCckBBp&#10;OPToxG5iNV6H2G3D37M9wW1ndzT7Jt9OrmcXMwbrUcJ8JoAZbLy22Er4qt6enoGFqFCr3qOR8GMC&#10;bIv7u1xl2l+xNJd9bBmFYMiUhC7GIeM8NJ1xKsz8YJBuRz86FUmOLdejulK46/lCiIQ7ZZE+dGow&#10;L51pTvuzk7A7YPlqvz/qz/JY2qpaC3xPTlI+Pky7DbBopvhnhhs+oUNBTLU/ow6sJy2W6ZK8EtLF&#10;GtjNMU/SFbCaphWteJHz/yWKXwAAAP//AwBQSwECLQAUAAYACAAAACEAtoM4kv4AAADhAQAAEwAA&#10;AAAAAAAAAAAAAAAAAAAAW0NvbnRlbnRfVHlwZXNdLnhtbFBLAQItABQABgAIAAAAIQA4/SH/1gAA&#10;AJQBAAALAAAAAAAAAAAAAAAAAC8BAABfcmVscy8ucmVsc1BLAQItABQABgAIAAAAIQB5LcERtQIA&#10;ALIFAAAOAAAAAAAAAAAAAAAAAC4CAABkcnMvZTJvRG9jLnhtbFBLAQItABQABgAIAAAAIQBjzHm8&#10;4QAAAAwBAAAPAAAAAAAAAAAAAAAAAA8FAABkcnMvZG93bnJldi54bWxQSwUGAAAAAAQABADzAAAA&#10;HQYAAAAA&#10;" filled="f" stroked="f">
              <v:textbox inset="0,0,0,0">
                <w:txbxContent>
                  <w:p w:rsidR="00147A03" w:rsidRDefault="00555D91">
                    <w:pPr>
                      <w:spacing w:line="254" w:lineRule="auto"/>
                      <w:ind w:left="20" w:right="18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6"/>
                      </w:rPr>
                      <w:t xml:space="preserve">REVISÃO DE LITERATURA /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6"/>
                      </w:rPr>
                      <w:t>REVIEWS OF THE LITERATURE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4120" behindDoc="1" locked="0" layoutInCell="1" allowOverlap="1">
              <wp:simplePos x="0" y="0"/>
              <wp:positionH relativeFrom="page">
                <wp:posOffset>974090</wp:posOffset>
              </wp:positionH>
              <wp:positionV relativeFrom="page">
                <wp:posOffset>636905</wp:posOffset>
              </wp:positionV>
              <wp:extent cx="3796665" cy="313055"/>
              <wp:effectExtent l="2540" t="0" r="1270" b="2540"/>
              <wp:wrapNone/>
              <wp:docPr id="119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666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155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OSTEOPOROSE: FISIOPATOLOGIA, TRATAMENTO E INTERAÇÕES COM 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2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ODONTOLOGIA</w:t>
                          </w:r>
                        </w:p>
                        <w:p w:rsidR="00147A03" w:rsidRDefault="00555D91">
                          <w:pPr>
                            <w:spacing w:line="158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OSTEOPOROSIS: PATHOPHYSIOLOGY, TREATMENT AND INTERACTIONS WITH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3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DENTISTRY</w:t>
                          </w:r>
                        </w:p>
                        <w:p w:rsidR="00147A03" w:rsidRDefault="00555D91">
                          <w:pPr>
                            <w:spacing w:line="154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2012;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42(1):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73-89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9" o:spid="_x0000_s1062" type="#_x0000_t202" style="position:absolute;margin-left:76.7pt;margin-top:50.15pt;width:298.95pt;height:24.65pt;z-index:-14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CGsgIAALM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Qu/8GCNOWmjSIx00uhMDWsSmQH2nEvB76MBTD7APzpas6u5F8VUhLtY14Tt6K6Xoa0pKSNA3N92z&#10;qyOOMiDb/oMoIQ7Za2GBhkq2pnpQDwTo0KinU3NMLgVszhdxFEUhRgWczf25F4Y2BEmm251U+h0V&#10;LTJGiiU036KTw73SJhuSTC4mGBc5axorgIZfbIDjuAOx4ao5M1nYfv6IvXiz3CwDJ5hFGyfwssy5&#10;zdeBE+X+Iszm2Xqd+T9NXD9IalaWlJswk7b84M96d1T5qIqTupRoWGngTEpK7rbrRqIDAW3n9jsW&#10;5MzNvUzDFgG4vKDkzwLvbhY7ebRcOEEehE688JaO58d3ceQFcZDll5TuGaf/Tgn1KY7DWTiK6bfc&#10;PPu95kaSlmmYHg1rU7w8OZHESHDDS9taTVgz2melMOk/lwLaPTXaCtZodFSrHraDfRyBiW7EvBXl&#10;EyhYChAYyBQmHxi1kN8x6mGKpFh92xNJMWrec3gFZuRMhpyM7WQQXsDVFGuMRnOtx9G07yTb1YA8&#10;vjMubuGlVMyK+DmL4/uCyWC5HKeYGT3n/9bredaufgEAAP//AwBQSwMEFAAGAAgAAAAhANb1KxXf&#10;AAAACwEAAA8AAABkcnMvZG93bnJldi54bWxMj0FPwzAMhe9I/IfISNxYMrYVVppOE4ITElpXDhzT&#10;xmurNU5psq38e8wJbu/ZT8+fs83kenHGMXSeNMxnCgRS7W1HjYaP8vXuEUSIhqzpPaGGbwywya+v&#10;MpNaf6ECz/vYCC6hkBoNbYxDKmWoW3QmzPyAxLuDH52JbMdG2tFcuNz18l6pRDrTEV9ozYDPLdbH&#10;/clp2H5S8dJ9vVe74lB0ZblW9JYctb69mbZPICJO8S8Mv/iMDjkzVf5ENoie/Wqx5CgLpRYgOPGw&#10;mrOoeLJcJyDzTP7/If8BAAD//wMAUEsBAi0AFAAGAAgAAAAhALaDOJL+AAAA4QEAABMAAAAAAAAA&#10;AAAAAAAAAAAAAFtDb250ZW50X1R5cGVzXS54bWxQSwECLQAUAAYACAAAACEAOP0h/9YAAACUAQAA&#10;CwAAAAAAAAAAAAAAAAAvAQAAX3JlbHMvLnJlbHNQSwECLQAUAAYACAAAACEAlUGghrICAACzBQAA&#10;DgAAAAAAAAAAAAAAAAAuAgAAZHJzL2Uyb0RvYy54bWxQSwECLQAUAAYACAAAACEA1vUrFd8AAAAL&#10;AQAADwAAAAAAAAAAAAAAAAAMBQAAZHJzL2Rvd25yZXYueG1sUEsFBgAAAAAEAAQA8wAAABgGAAAA&#10;AA==&#10;" filled="f" stroked="f">
              <v:textbox inset="0,0,0,0">
                <w:txbxContent>
                  <w:p w:rsidR="00147A03" w:rsidRDefault="00555D91">
                    <w:pPr>
                      <w:spacing w:line="155" w:lineRule="exact"/>
                      <w:ind w:left="20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OSTEOPOROSE: FISIOPATOLOGIA, TRATAMENTO E INTERAÇÕES COM 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ODONTOLOGIA</w:t>
                    </w:r>
                  </w:p>
                  <w:p w:rsidR="00147A03" w:rsidRDefault="00555D91">
                    <w:pPr>
                      <w:spacing w:line="158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OSTEOPOROSIS: PATHOPHYSIOLOGY, TREATMENT AND INTERACTIONS WITH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3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DENTISTRY</w:t>
                    </w:r>
                  </w:p>
                  <w:p w:rsidR="00147A03" w:rsidRDefault="00555D91">
                    <w:pPr>
                      <w:spacing w:line="154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2012;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42(1):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73-89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174000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-7620</wp:posOffset>
              </wp:positionV>
              <wp:extent cx="8109585" cy="1009650"/>
              <wp:effectExtent l="1905" t="1905" r="3810" b="0"/>
              <wp:wrapNone/>
              <wp:docPr id="96" name="Group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1009650"/>
                        <a:chOff x="-13" y="-12"/>
                        <a:chExt cx="12771" cy="1590"/>
                      </a:xfrm>
                    </wpg:grpSpPr>
                    <wpg:grpSp>
                      <wpg:cNvPr id="97" name="Group 127"/>
                      <wpg:cNvGrpSpPr>
                        <a:grpSpLocks/>
                      </wpg:cNvGrpSpPr>
                      <wpg:grpSpPr bwMode="auto">
                        <a:xfrm>
                          <a:off x="137" y="231"/>
                          <a:ext cx="284" cy="1346"/>
                          <a:chOff x="137" y="231"/>
                          <a:chExt cx="284" cy="1346"/>
                        </a:xfrm>
                      </wpg:grpSpPr>
                      <wps:wsp>
                        <wps:cNvPr id="98" name="Freeform 128"/>
                        <wps:cNvSpPr>
                          <a:spLocks/>
                        </wps:cNvSpPr>
                        <wps:spPr bwMode="auto">
                          <a:xfrm>
                            <a:off x="137" y="231"/>
                            <a:ext cx="284" cy="1346"/>
                          </a:xfrm>
                          <a:custGeom>
                            <a:avLst/>
                            <a:gdLst>
                              <a:gd name="T0" fmla="+- 0 137 137"/>
                              <a:gd name="T1" fmla="*/ T0 w 284"/>
                              <a:gd name="T2" fmla="+- 0 231 231"/>
                              <a:gd name="T3" fmla="*/ 231 h 1346"/>
                              <a:gd name="T4" fmla="+- 0 137 137"/>
                              <a:gd name="T5" fmla="*/ T4 w 284"/>
                              <a:gd name="T6" fmla="+- 0 1577 231"/>
                              <a:gd name="T7" fmla="*/ 1577 h 1346"/>
                              <a:gd name="T8" fmla="+- 0 420 137"/>
                              <a:gd name="T9" fmla="*/ T8 w 284"/>
                              <a:gd name="T10" fmla="+- 0 1577 231"/>
                              <a:gd name="T11" fmla="*/ 1577 h 1346"/>
                              <a:gd name="T12" fmla="+- 0 420 137"/>
                              <a:gd name="T13" fmla="*/ T12 w 284"/>
                              <a:gd name="T14" fmla="+- 0 231 231"/>
                              <a:gd name="T15" fmla="*/ 231 h 1346"/>
                              <a:gd name="T16" fmla="+- 0 137 137"/>
                              <a:gd name="T17" fmla="*/ T16 w 284"/>
                              <a:gd name="T18" fmla="+- 0 231 231"/>
                              <a:gd name="T19" fmla="*/ 231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6">
                                <a:moveTo>
                                  <a:pt x="0" y="0"/>
                                </a:moveTo>
                                <a:lnTo>
                                  <a:pt x="0" y="1346"/>
                                </a:lnTo>
                                <a:lnTo>
                                  <a:pt x="283" y="1346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9" name="Group 125"/>
                      <wpg:cNvGrpSpPr>
                        <a:grpSpLocks/>
                      </wpg:cNvGrpSpPr>
                      <wpg:grpSpPr bwMode="auto">
                        <a:xfrm>
                          <a:off x="420" y="236"/>
                          <a:ext cx="9978" cy="1341"/>
                          <a:chOff x="420" y="236"/>
                          <a:chExt cx="9978" cy="1341"/>
                        </a:xfrm>
                      </wpg:grpSpPr>
                      <wps:wsp>
                        <wps:cNvPr id="100" name="Freeform 126"/>
                        <wps:cNvSpPr>
                          <a:spLocks/>
                        </wps:cNvSpPr>
                        <wps:spPr bwMode="auto">
                          <a:xfrm>
                            <a:off x="420" y="236"/>
                            <a:ext cx="9978" cy="1341"/>
                          </a:xfrm>
                          <a:custGeom>
                            <a:avLst/>
                            <a:gdLst>
                              <a:gd name="T0" fmla="+- 0 420 420"/>
                              <a:gd name="T1" fmla="*/ T0 w 9978"/>
                              <a:gd name="T2" fmla="+- 0 1577 236"/>
                              <a:gd name="T3" fmla="*/ 1577 h 1341"/>
                              <a:gd name="T4" fmla="+- 0 10398 420"/>
                              <a:gd name="T5" fmla="*/ T4 w 9978"/>
                              <a:gd name="T6" fmla="+- 0 1577 236"/>
                              <a:gd name="T7" fmla="*/ 1577 h 1341"/>
                              <a:gd name="T8" fmla="+- 0 10398 420"/>
                              <a:gd name="T9" fmla="*/ T8 w 9978"/>
                              <a:gd name="T10" fmla="+- 0 236 236"/>
                              <a:gd name="T11" fmla="*/ 236 h 1341"/>
                              <a:gd name="T12" fmla="+- 0 420 420"/>
                              <a:gd name="T13" fmla="*/ T12 w 9978"/>
                              <a:gd name="T14" fmla="+- 0 236 236"/>
                              <a:gd name="T15" fmla="*/ 236 h 1341"/>
                              <a:gd name="T16" fmla="+- 0 420 420"/>
                              <a:gd name="T17" fmla="*/ T16 w 9978"/>
                              <a:gd name="T18" fmla="+- 0 1577 236"/>
                              <a:gd name="T19" fmla="*/ 1577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1341">
                                <a:moveTo>
                                  <a:pt x="0" y="1341"/>
                                </a:moveTo>
                                <a:lnTo>
                                  <a:pt x="9978" y="1341"/>
                                </a:lnTo>
                                <a:lnTo>
                                  <a:pt x="99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1" name="Group 123"/>
                      <wpg:cNvGrpSpPr>
                        <a:grpSpLocks/>
                      </wpg:cNvGrpSpPr>
                      <wpg:grpSpPr bwMode="auto">
                        <a:xfrm>
                          <a:off x="10398" y="222"/>
                          <a:ext cx="2117" cy="1355"/>
                          <a:chOff x="10398" y="222"/>
                          <a:chExt cx="2117" cy="1355"/>
                        </a:xfrm>
                      </wpg:grpSpPr>
                      <wps:wsp>
                        <wps:cNvPr id="102" name="Freeform 124"/>
                        <wps:cNvSpPr>
                          <a:spLocks/>
                        </wps:cNvSpPr>
                        <wps:spPr bwMode="auto">
                          <a:xfrm>
                            <a:off x="10398" y="222"/>
                            <a:ext cx="2117" cy="1355"/>
                          </a:xfrm>
                          <a:custGeom>
                            <a:avLst/>
                            <a:gdLst>
                              <a:gd name="T0" fmla="+- 0 10398 10398"/>
                              <a:gd name="T1" fmla="*/ T0 w 2117"/>
                              <a:gd name="T2" fmla="+- 0 1577 222"/>
                              <a:gd name="T3" fmla="*/ 1577 h 1355"/>
                              <a:gd name="T4" fmla="+- 0 12515 10398"/>
                              <a:gd name="T5" fmla="*/ T4 w 2117"/>
                              <a:gd name="T6" fmla="+- 0 1577 222"/>
                              <a:gd name="T7" fmla="*/ 1577 h 1355"/>
                              <a:gd name="T8" fmla="+- 0 12515 10398"/>
                              <a:gd name="T9" fmla="*/ T8 w 2117"/>
                              <a:gd name="T10" fmla="+- 0 222 222"/>
                              <a:gd name="T11" fmla="*/ 222 h 1355"/>
                              <a:gd name="T12" fmla="+- 0 10398 10398"/>
                              <a:gd name="T13" fmla="*/ T12 w 2117"/>
                              <a:gd name="T14" fmla="+- 0 222 222"/>
                              <a:gd name="T15" fmla="*/ 222 h 1355"/>
                              <a:gd name="T16" fmla="+- 0 10398 10398"/>
                              <a:gd name="T17" fmla="*/ T16 w 2117"/>
                              <a:gd name="T18" fmla="+- 0 1577 222"/>
                              <a:gd name="T19" fmla="*/ 1577 h 1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7" h="1355">
                                <a:moveTo>
                                  <a:pt x="0" y="1355"/>
                                </a:moveTo>
                                <a:lnTo>
                                  <a:pt x="2117" y="1355"/>
                                </a:lnTo>
                                <a:lnTo>
                                  <a:pt x="2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3" name="Group 121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04" name="Freeform 122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5" name="Group 119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106" name="Freeform 120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17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08" name="Freeform 118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9" name="Group 115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110" name="Freeform 116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1" name="Group 113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12" name="Freeform 114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3" name="Group 111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114" name="Freeform 112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5" name="Group 109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16" name="Freeform 110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7" name="Group 107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1B3F6B" id="Group 106" o:spid="_x0000_s1026" style="position:absolute;margin-left:-.6pt;margin-top:-.6pt;width:638.55pt;height:79.5pt;z-index:-142480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Re1AkAAOtNAAAOAAAAZHJzL2Uyb0RvYy54bWzsnG1v47gRgL8X6H8Q9LGF16Isv8jY7GEv&#10;iRcFtu0B5/4ARZZfUFtyJSXO9tD/3pmhSJEU5bhxdJveaYGNnWhEDmfI4aMZ2h9/eD7snackL3ZZ&#10;euOyD57rJGmcrXbp5sb9x3IxmLlOUUbpKtpnaXLjfksK94dPf/zDx9NxnvjZNtuvktyBRtJifjre&#10;uNuyPM6HwyLeJoeo+JAdkxQurrP8EJXwa74ZrvLoBK0f9kPf8ybDU5avjnkWJ0UBf73jF91P1P56&#10;ncTl39frIimd/Y0LupX0M6efD/hz+OljNN/k0XG7iys1oldocYh2KXQqm7qLysh5zHeNpg67OM+K&#10;bF1+iLPDMFuvd3FCY4DRMM8YzZc8ezzSWDbz0+YozQSmNez06mbjvz39lDu71Y0bTlwnjQ7gI+rW&#10;Yd4ErXM6buYg9CU//nz8KedDhLdfs/ifBVwemtfx9w0Xdh5Of81W0GD0WGZkned1fsAmYNzOMznh&#10;m3RC8lw6MfxxxrxwPBu7TgzXmOeFk3HlpngLvsT7BmzkOnB1wHzuwHh7X93N/OmUVfeOQ7pxGM15&#10;v6RrpRsfGP0ixygMMTUM4U+7NgQbQZ8wIH/E+ICEMfxZUA1mFJA7orm0QuOm2gqN21ptAKuuqCdW&#10;cd3E+nkbHROarwXOGWFPCAF8Yi3yJMGl7DB/xk1KcmJiFeqsUq6cjsW8gMn34nxqWKTVjNIeYM/H&#10;ovySZDQvo6evRclDwgre0WxfVcovIXysD3uIDn8eOJ4DfeF/7q6NFIK5x4X+NHSWnnNy0BVVi6Ih&#10;X8hQQ+BzR/q9bghmuGwIRbbQm5gCtRTMjpd1grUkm1oGdp1g8asNjadTm1IwS2VLDGXsWoHDlcYC&#10;n6xlWiEUQmipmV0rZti8RS2mWv2MXhAuLlAMg4sc5ZL5Larppm/xIlNt3+5GZpi/ZW6p5l+ySYti&#10;uvXbFFPNrysGa2MjZn+0FQsifk6rFQHvnAi3d49i+jErMCYvwQcQwZYj9DM0AVK4fFqEwSwoTMvn&#10;RWFQFYXBy5c0Xe0NSzD9ReI88i5ZqIpznaoB50ARJj/krgP88ID3RPNjVKKdxFvnBJEcA/cWNjBc&#10;tHjhkD0ly4xESmPvg87qq/u0KSVWPgiKy+L1SI35M74hXiwoNkbRjHjlzcGqA4ObMvE+KxJuUhww&#10;eVmOHA2mBNIi2+9Wi91+jwMu8s3D7T53niKAMJhrC180rYntacKkGd7Gu+F/gSBeGRfDOUHVLyHz&#10;A+9HPxwsJrPpIFgE40E49WYDj4U/hhMvCIO7xX/Q7iyYb3erVZJ+3aWJADwWXLbPVajJ0YwQD10b&#10;jv0xuVTTXhukR/+qCaWJAdGlK5o02yRa3Vfvy2i35++HusZkZBi2eCVDAMfwDRHJpZg/ZKtvsDnm&#10;GYdbgHF4s83yf7vOCcD2xi3+9Rjlievs/5LCBh+yIEASpl+C8RSc4eTqlQf1SpTG0NSNW7qw5vHt&#10;bcnp+fGY7zZb6ImRLdLsM0Deeoe7J+nHtap+AcagdxUanoMvWOwahYKtoUmTMhG034pCYX+i+e6P&#10;KsIS1BCGU4ilhKGjoAIzSV+Nu2r6at4Hq8OOoL8CfgFCC5Mq/FWxvUJZsE6v5a+GTdotKS2ix43/&#10;AcAQK7BDWkw1EakoQABG3jCEdA4gYpDer5tSOaCmimoi1GI6CDBvFM5siqkkQBRmU8zgAM471bSs&#10;e1Q54IxiOgi0KqaSAIGYTTGDxMBawIcNxTQQQxniw4bFLBxm86Rqf85hVs10+7dpppr/jGa6A9rm&#10;mOoADmJWzQwHtHgTyKPmTcOdsEx6FiOKvILFyDcVjPHdqsYtFXiAngRi1gI6GfGmAI4UWSEhXnmT&#10;UlKwjrgsXtWeL5Gx9Pg2RHY7vZ3dfrbBSk9kSDO/cyJjHmypOpLRM16XSEZ7FYcyv0rxCZTwGYPo&#10;y6FsTGwI4UEkBi331VjWvFNCiJkZ/FWwDCCkkRajXBFCPaTP3i4thkhyqTWlTV4NZhw0uCsM7mrA&#10;GfnEELLBmZgFNQOpcCA3TTEhajEdDpg/ZmPIbKM9jF5VPuBJMpxohpBOB9St31RNpYMzqhl00K6a&#10;ygc8U2ZRzQQ033csqumABjIIaE2rGYB2zqOqH6pkmU073Q+gmVU71Qko06Kd4QYibqtTMVQoqTzK&#10;mNm0M1xBoNb0qx3UuPV6UMOdEtN9V4Aaj9CUNQOrtmfNxJSFDttAjTdFoCYdJMhLvHICk5KXQNgl&#10;Mop2oqe3AbU+ddanzs6kziACCqKoKrg+Pc50CWo8cyYf3gWkjTDnhIwm67NV5daQr+FMv0NCyHcB&#10;M9irGmBGA3lrMDOsYbeetMVrgAxqa2BZKBShfQ2YUWFMEYH+XpNy4GMR8fF89Qd6VuoLJAu9Xrd3&#10;4ABtOwZNLKW3tg1D158HblDqxUqHrFdgbQbLA2w8m75UH1jQP9sj98v1AegGxwmTpVkV8cL72f0s&#10;GAT+5H4QeHd3g8+L22AwWbDp+G50d3t7x/SqCNZarq+KoD5alUMrhrQNVnmw5pUiMDeMijhCjO63&#10;XOpgHuCu9mDNa5Bdxmsom0E9Elff5THbcs/7jNswsEbcpoD01nHbYpEOYjc/ZoIOg/My6LYz8Zsq&#10;HZYYbzxL+9O2xrTHODzyUDX2yt3AEuEpwNsODkDXSnzudjfQo3zbXmDuGf1uQIcxrYcMmzXyfjeA&#10;cjyVuymNSO9eLnwzD3IV+m7Q+bFD3APk2qPNl05gQtBAdpfhRKZXDfl6F9DvgJjxHavdkMsxdwHW&#10;yWlDwxpiB2ixxRX0vhXBGMm8Ghwet5KZLQ8SZVfFaz4N4IQjbDHgvbP0XsmKStkbxGtI+KD2Nnrn&#10;ndVja4vYyjwG/ft43cfrrg8qwSl1EWiqbAs/cNgtvY98Tu/Vw7w95sAClgUx37jjXcZsrF00YnYn&#10;J5SYaQ+7BeUO1kft1kOufdTGj/f8EvY5l/+j46UMC6A6ZXd+mIGzyeX5FkO+jtiIQXVWXcao75Ej&#10;xwJxI2J3cnjBsIaI1y22uCJey5RHO2VLEbB9nyO/grJHkI8m3m/PGl9zhL5Pkf9GPg3A8MM8erju&#10;vKR5cXJXw+xGWv19hm1LaRNCOTz19yny6mOdfYq8TgnCNteWcKH9V0nb95sBfl1BnyF3gdc6+mgY&#10;ww/TapsBpGAodHX3DQUX5XiVjcCQrzeBlqzwd2F3S50UMjAdbAKGNQS7t9jiCnaX6e92dpcir2N3&#10;/hjSZ8ghVd+ze3+8RXzJy7njiHj4Wg/XnRc0L0zvKgG7ccf7DNmWoqbXSVGzYY8+aL/2QPt7SpD3&#10;QVv/Forf+ZlEwk74RjGq9lfffoZfWab+TudW6u9o+/RfAAAA//8DAFBLAwQUAAYACAAAACEAkAq/&#10;Zt8AAAAKAQAADwAAAGRycy9kb3ducmV2LnhtbEyPQUvDQBCF74L/YRnBW7tJJLbGbEop6qkItoJ4&#10;m2anSWh2NmS3Sfrv3YKgp5nhPd58L19NphUD9a6xrCCeRyCIS6sbrhR87l9nSxDOI2tsLZOCCzlY&#10;Fbc3OWbajvxBw85XIoSwy1BB7X2XSenKmgy6ue2Ig3a0vUEfzr6SuscxhJtWJlH0KA02HD7U2NGm&#10;pvK0OxsFbyOO64f4ZdiejpvL9z59/9rGpNT93bR+BuFp8n9muOIHdCgC08GeWTvRKpjFSXD+zque&#10;LNInEIewpYslyCKX/ysUPwAAAP//AwBQSwECLQAUAAYACAAAACEAtoM4kv4AAADhAQAAEwAAAAAA&#10;AAAAAAAAAAAAAAAAW0NvbnRlbnRfVHlwZXNdLnhtbFBLAQItABQABgAIAAAAIQA4/SH/1gAAAJQB&#10;AAALAAAAAAAAAAAAAAAAAC8BAABfcmVscy8ucmVsc1BLAQItABQABgAIAAAAIQAuv1Re1AkAAOtN&#10;AAAOAAAAAAAAAAAAAAAAAC4CAABkcnMvZTJvRG9jLnhtbFBLAQItABQABgAIAAAAIQCQCr9m3wAA&#10;AAoBAAAPAAAAAAAAAAAAAAAAAC4MAABkcnMvZG93bnJldi54bWxQSwUGAAAAAAQABADzAAAAOg0A&#10;AAAA&#10;">
              <v:group id="Group 127" o:spid="_x0000_s1027" style="position:absolute;left:137;top:231;width:284;height:1346" coordorigin="137,231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<v:shape id="Freeform 128" o:spid="_x0000_s1028" style="position:absolute;left:137;top:231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YvOb4A&#10;AADbAAAADwAAAGRycy9kb3ducmV2LnhtbERPTYvCMBC9L/gfwgje1lRB0WoUUQQve9BVz0MyNsVm&#10;Upto67/fHIQ9Pt73ct25SryoCaVnBaNhBoJYe1NyoeD8u/+egQgR2WDlmRS8KcB61ftaYm58y0d6&#10;nWIhUgiHHBXYGOtcyqAtOQxDXxMn7uYbhzHBppCmwTaFu0qOs2wqHZacGizWtLWk76enU3DV80ul&#10;Z5PHjvbPa9lO7f2HO6UG/W6zABGpi//ij/tgFMzT2PQl/QC5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/WLzm+AAAA2wAAAA8AAAAAAAAAAAAAAAAAmAIAAGRycy9kb3ducmV2&#10;LnhtbFBLBQYAAAAABAAEAPUAAACDAwAAAAA=&#10;" path="m,l,1346r283,l283,,,xe" fillcolor="#231f20" stroked="f">
                  <v:path arrowok="t" o:connecttype="custom" o:connectlocs="0,231;0,1577;283,1577;283,231;0,231" o:connectangles="0,0,0,0,0"/>
                </v:shape>
              </v:group>
              <v:group id="Group 125" o:spid="_x0000_s1029" style="position:absolute;left:420;top:236;width:9978;height:1341" coordorigin="420,236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<v:shape id="Freeform 126" o:spid="_x0000_s1030" style="position:absolute;left:420;top:236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JTcMA&#10;AADcAAAADwAAAGRycy9kb3ducmV2LnhtbESPQWsCMRCF74L/IYzgTRMriKxGaaWC0MvW9uBx2Ex3&#10;l24mSxLd7b/vHAq9zfDevPfN/jj6Tj0opjawhdXSgCKugmu5tvD5cV5sQaWM7LALTBZ+KMHxMJ3s&#10;sXBh4Hd6XHOtJIRTgRaanPtC61Q15DEtQ08s2leIHrOssdYu4iDhvtNPxmy0x5alocGeTg1V39e7&#10;tzCMoWTy5qUsL9vXt1valOuI1s5n4/MOVKYx/5v/ri9O8I3gyzMygT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IJTcMAAADcAAAADwAAAAAAAAAAAAAAAACYAgAAZHJzL2Rv&#10;d25yZXYueG1sUEsFBgAAAAAEAAQA9QAAAIgDAAAAAA==&#10;" path="m,1341r9978,l9978,,,,,1341xe" fillcolor="#c7c8ca" stroked="f">
                  <v:path arrowok="t" o:connecttype="custom" o:connectlocs="0,1577;9978,1577;9978,236;0,236;0,1577" o:connectangles="0,0,0,0,0"/>
                </v:shape>
              </v:group>
              <v:group id="Group 123" o:spid="_x0000_s1031" style="position:absolute;left:10398;top:222;width:2117;height:1355" coordorigin="10398,222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<v:shape id="Freeform 124" o:spid="_x0000_s1032" style="position:absolute;left:10398;top:222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XYA8UA&#10;AADcAAAADwAAAGRycy9kb3ducmV2LnhtbESPS2vDMBCE74X+B7GF3mo5PgTjWg6lJCGmh5AH9LpY&#10;W9vUWhlL8aO/vioUcttlZuebzTez6cRIg2stK1hFMQjiyuqWawXXy+4lBeE8ssbOMilYyMGmeHzI&#10;MdN24hONZ1+LEMIuQwWN930mpasaMugi2xMH7csOBn1Yh1rqAacQbjqZxPFaGmw5EBrs6b2h6vt8&#10;M4H7cyzTeZSfpb6lXbpsk4/luFfq+Wl+ewXhafZ38//1QYf6cQJ/z4QJ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JdgDxQAAANwAAAAPAAAAAAAAAAAAAAAAAJgCAABkcnMv&#10;ZG93bnJldi54bWxQSwUGAAAAAAQABAD1AAAAigMAAAAA&#10;" path="m,1355r2117,l2117,,,,,1355xe" fillcolor="#231f20" stroked="f">
                  <v:path arrowok="t" o:connecttype="custom" o:connectlocs="0,1577;2117,1577;2117,222;0,222;0,1577" o:connectangles="0,0,0,0,0"/>
                </v:shape>
              </v:group>
              <v:group id="Group 121" o:spid="_x0000_s103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<v:shape id="Freeform 122" o:spid="_x0000_s103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GMEA&#10;AADcAAAADwAAAGRycy9kb3ducmV2LnhtbERPS2sCMRC+F/ofwhS81aQ+y9YoRayKp66WnofNuFnc&#10;TNZNqtt/3whCb/PxPWe26FwtLtSGyrOGl74CQVx4U3Gp4evw8fwKIkRkg7Vn0vBLARbzx4cZZsZf&#10;OafLPpYihXDIUIONscmkDIUlh6HvG+LEHX3rMCbYltK0eE3hrpYDpSbSYcWpwWJDS0vFaf/jNGzo&#10;G/PhdPW5PquNnJ7Hu2hXqHXvqXt/AxGpi//iu3tr0nw1gtsz6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NgRjBAAAA3AAAAA8AAAAAAAAAAAAAAAAAmAIAAGRycy9kb3du&#10;cmV2LnhtbFBLBQYAAAAABAAEAPUAAACGAwAAAAA=&#10;" path="m300,l,e" filled="f" strokecolor="white" strokeweight="1.25pt">
                  <v:path arrowok="t" o:connecttype="custom" o:connectlocs="300,0;0,0" o:connectangles="0,0"/>
                </v:shape>
              </v:group>
              <v:group id="Group 119" o:spid="_x0000_s103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Freeform 120" o:spid="_x0000_s103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69MEA&#10;AADcAAAADwAAAGRycy9kb3ducmV2LnhtbERPS2sCMRC+F/wPYQrealJFLVujiPgonnyUnofNdLN0&#10;M1k3Udd/bwqCt/n4njOZta4SF2pC6VnDe0+BIM69KbnQ8H1cvX2ACBHZYOWZNNwowGzaeZlgZvyV&#10;93Q5xEKkEA4ZarAx1pmUIbfkMPR8TZy4X984jAk2hTQNXlO4q2RfqZF0WHJqsFjTwlL+dzg7DRv6&#10;wf1gvNytT2ojx6fhNtolat19beefICK18Sl+uL9Mmq9G8P9Mu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TuvTBAAAA3AAAAA8AAAAAAAAAAAAAAAAAmAIAAGRycy9kb3du&#10;cmV2LnhtbFBLBQYAAAAABAAEAPUAAACGAwAAAAA=&#10;" path="m,l300,e" filled="f" strokecolor="white" strokeweight="1.25pt">
                  <v:path arrowok="t" o:connecttype="custom" o:connectlocs="0,0;300,0" o:connectangles="0,0"/>
                </v:shape>
              </v:group>
              <v:group id="Group 117" o:spid="_x0000_s1037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<v:shape id="Freeform 118" o:spid="_x0000_s1038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9DFsQA&#10;AADcAAAADwAAAGRycy9kb3ducmV2LnhtbESPMU8DMQyFd6T+h8iV2GiuHRA6mlbtqZUYWCgdymYl&#10;5u5o4pyS0Dv+PR6Q2Gy95/c+r7dT8OpGKfeRDSwXFShiG13PrYHz+/HhCVQuyA59ZDLwQxm2m9nd&#10;GmsXR36j26m0SkI412igK2Wotc62o4B5EQdi0T5jClhkTa12CUcJD16vqupRB+xZGjocqOnIXk/f&#10;wcC499heG5uawX4cjmf/+nXZWWPu59PuGVShqfyb/65fnOBXQiv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QxbEAAAA3AAAAA8AAAAAAAAAAAAAAAAAmAIAAGRycy9k&#10;b3ducmV2LnhtbFBLBQYAAAAABAAEAPUAAACJ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15" o:spid="_x0000_s103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<v:shape id="Freeform 116" o:spid="_x0000_s104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DZzcQA&#10;AADcAAAADwAAAGRycy9kb3ducmV2LnhtbESPMU8DMQyFd6T+h8iV2GiuHRA6mlbtqZUYWCgdYLMS&#10;c3dt4pyS0Dv+PR6Q2Gy95/c+r7dT8OpGKfeRDSwXFShiG13PrYHz+/HhCVQuyA59ZDLwQxm2m9nd&#10;GmsXR36j26m0SkI412igK2Wotc62o4B5EQdi0b5iClhkTa12CUcJD16vqupRB+xZGjocqOnIXk/f&#10;wcC499heG5uawX4ejmf/evnYWWPu59PuGVShqfyb/65fnOAvBV+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A2c3EAAAA3AAAAA8AAAAAAAAAAAAAAAAAmAIAAGRycy9k&#10;b3ducmV2LnhtbFBLBQYAAAAABAAEAPUAAACJ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13" o:spid="_x0000_s1041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<v:shape id="Freeform 114" o:spid="_x0000_s1042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fHMIA&#10;AADcAAAADwAAAGRycy9kb3ducmV2LnhtbERPTWvCQBC9C/6HZQq96SZR2hpdRYXS1INQq/chOyah&#10;2dmwu9X477sFwds83ucsVr1pxYWcbywrSMcJCOLS6oYrBcfv99EbCB+QNbaWScGNPKyWw8ECc22v&#10;/EWXQ6hEDGGfo4I6hC6X0pc1GfRj2xFH7mydwRChq6R2eI3hppVZkrxIgw3Hhho72tZU/hx+jYL9&#10;np3D8yRLP8xssnvdTE/FZ6HU81O/noMI1IeH+O4udJyfZvD/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p8cwgAAANwAAAAPAAAAAAAAAAAAAAAAAJgCAABkcnMvZG93&#10;bnJldi54bWxQSwUGAAAAAAQABAD1AAAAhwMAAAAA&#10;" path="m300,l,e" filled="f" strokeweight=".25pt">
                  <v:path arrowok="t" o:connecttype="custom" o:connectlocs="300,0;0,0" o:connectangles="0,0"/>
                </v:shape>
              </v:group>
              <v:group id="Group 111" o:spid="_x0000_s104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<v:shape id="Freeform 112" o:spid="_x0000_s104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i88IA&#10;AADcAAAADwAAAGRycy9kb3ducmV2LnhtbERPTWvCQBC9F/oflil4001Uqo3ZSCtIUw+Ctr0P2TEJ&#10;ZmfD7qrpv+8WhN7m8T4nXw+mE1dyvrWsIJ0kIIgrq1uuFXx9bsdLED4ga+wsk4If8rAuHh9yzLS9&#10;8YGux1CLGMI+QwVNCH0mpa8aMugntieO3Mk6gyFCV0vt8BbDTSenSfIsDbYcGxrsadNQdT5ejIL9&#10;np3D02yavpuX2W7xNv8uP0qlRk/D6wpEoCH8i+/uUsf56Rz+nokX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6LzwgAAANwAAAAPAAAAAAAAAAAAAAAAAJgCAABkcnMvZG93&#10;bnJldi54bWxQSwUGAAAAAAQABAD1AAAAhwMAAAAA&#10;" path="m,l300,e" filled="f" strokeweight=".25pt">
                  <v:path arrowok="t" o:connecttype="custom" o:connectlocs="0,0;300,0" o:connectangles="0,0"/>
                </v:shape>
              </v:group>
              <v:group id="Group 109" o:spid="_x0000_s1045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<v:shape id="Freeform 110" o:spid="_x0000_s1046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Sxb8A&#10;AADcAAAADwAAAGRycy9kb3ducmV2LnhtbERPy6rCMBDdC/5DGMGNaKoLkWoUES/chZuq4HZoxqbY&#10;TEoT2/r3RhDczeE8Z7PrbSVaanzpWMF8loAgzp0uuVBwvfxNVyB8QNZYOSYFL/Kw2w4HG0y16zij&#10;9hwKEUPYp6jAhFCnUvrckEU/czVx5O6usRgibAqpG+xiuK3kIkmW0mLJscFgTQdD+eP8tAoy2Z8m&#10;F1PbYxu6W5avktP9+VBqPOr3axCB+vATf93/Os6fL+HzTLxAb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ddLFvwAAANwAAAAPAAAAAAAAAAAAAAAAAJgCAABkcnMvZG93bnJl&#10;di54bWxQSwUGAAAAAAQABAD1AAAAhAMAAAAA&#10;" path="m,300l,e" filled="f" strokeweight=".25pt">
                  <v:path arrowok="t" o:connecttype="custom" o:connectlocs="0,300;0,0" o:connectangles="0,0"/>
                </v:shape>
              </v:group>
              <v:group id="Group 107" o:spid="_x0000_s104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<v:shape id="Freeform 108" o:spid="_x0000_s104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bjLMMA&#10;AADcAAAADwAAAGRycy9kb3ducmV2LnhtbESPQYvCMBCF74L/IcyCF9FUD4tUo8jiwh68VBe8Ds3Y&#10;FJtJaWLb/fc7B8HbDO/Ne9/sDqNvVE9drAMbWC0zUMRlsDVXBn6v34sNqJiQLTaBycAfRTjsp5Md&#10;5jYMXFB/SZWSEI45GnAptbnWsXTkMS5DSyzaPXQek6xdpW2Hg4T7Rq+z7FN7rFkaHLb05ah8XJ7e&#10;QKHH8/zqWn/q03Aryk12vj8fxsw+xuMWVKIxvc2v6x8r+CuhlWdkAr3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bjLMMAAADcAAAADwAAAAAAAAAAAAAAAACYAgAAZHJzL2Rv&#10;d25yZXYueG1sUEsFBgAAAAAEAAQA9QAAAIgDAAAAAA=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4024" behindDoc="1" locked="0" layoutInCell="1" allowOverlap="1">
              <wp:simplePos x="0" y="0"/>
              <wp:positionH relativeFrom="page">
                <wp:posOffset>6615430</wp:posOffset>
              </wp:positionH>
              <wp:positionV relativeFrom="page">
                <wp:posOffset>462915</wp:posOffset>
              </wp:positionV>
              <wp:extent cx="826770" cy="508000"/>
              <wp:effectExtent l="0" t="0" r="0" b="635"/>
              <wp:wrapNone/>
              <wp:docPr id="95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54" w:lineRule="auto"/>
                            <w:ind w:left="20" w:right="1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16"/>
                            </w:rPr>
                            <w:t xml:space="preserve">REVISÃO DE LITERATURA /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6"/>
                            </w:rPr>
                            <w:t>REVIEWS OF THE LITERATURE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63" type="#_x0000_t202" style="position:absolute;margin-left:520.9pt;margin-top:36.45pt;width:65.1pt;height:40pt;z-index:-142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oQtAIAALIFAAAOAAAAZHJzL2Uyb0RvYy54bWysVG1vmzAQ/j5p/8Hyd4rJSAKopGpDmCZ1&#10;L1K7H+CACdbAZrYT6Kr9951NSNLuy7QtH9DFd358d89zd30ztA06MKW5FCkOrghGTBSy5GKX4q+P&#10;uRdhpA0VJW2kYCl+YhrfrN6+ue67hM1kLZuSKQQgQid9l+LamC7xfV3UrKX6SnZMgLOSqqUG/qqd&#10;XyraA3rb+DNCFn4vVdkpWTCt4TQbnXjl8KuKFeZzVWlmUJNiyM24r3Lfrf36q2ua7BTtal4c06B/&#10;kUVLuYBHT1AZNRTtFf8NquWFklpW5qqQrS+rihfM1QDVBORVNQ817ZirBZqju1Ob9P+DLT4dvijE&#10;yxTHc4wEbYGjRzYYdCcHFJC5bVDf6QTiHjqINAM4gGhXrO7uZfFNIyHXNRU7dquU7GtGS0gwsDf9&#10;i6sjjrYg2/6jLOEhujfSAQ2Vam33oB8I0IGopxM5NpkCDqPZYrkETwGuOYkIceT5NJkud0qb90y2&#10;yBopVsC9A6eHe21sMjSZQuxbQua8aRz/jXhxAIHjCTwNV63PJuHofI5JvIk2UeiFs8XGC0mWebf5&#10;OvQWebCcZ++y9ToLftp3gzCpeVkyYZ+ZpBWEf0bdUeSjKE7i0rLhpYWzKWm1264bhQ4UpJ27n2s5&#10;eM5h/ss0XBOgllclBbOQ3M1iL19ESy/Mw7kXL0nkkSC+ixckjMMsf1nSPRfs30tCvVXdbD5q6Zz0&#10;q9qA6TPZF7XRpOUGlkfDW1DHKYgmVoEbUTpqDeXNaF+0wqZ/bgXQPRHt9GolOorVDNvBzcZpDLay&#10;fAIBKwkCAy3C4gOjluoHRj0skRTr73uqGEbNBwFDYDfOZKjJ2E4GFQVcTbHBaDTXZtxM+07xXQ3I&#10;45gJeQuDUnEnYjtRYxbH8YLF4Go5LjG7eS7/u6jzql39AgAA//8DAFBLAwQUAAYACAAAACEAU1qU&#10;Z+AAAAAMAQAADwAAAGRycy9kb3ducmV2LnhtbEyPQU/DMAyF70j8h8hI3FjSCjZWmk4TghMSoisH&#10;jmnjtdUapzTZVv493glufvbT8/fyzewGccIp9J40JAsFAqnxtqdWw2f1evcIIkRD1gyeUMMPBtgU&#10;11e5yaw/U4mnXWwFh1DIjIYuxjGTMjQdOhMWfkTi295PzkSWUyvtZM4c7gaZKrWUzvTEHzoz4nOH&#10;zWF3dBq2X1S+9N/v9Ue5L/uqWit6Wx60vr2Zt08gIs7xzwwXfEaHgplqfyQbxMBa3SfMHjWs0jWI&#10;iyNZpVyv5umBV7LI5f8SxS8AAAD//wMAUEsBAi0AFAAGAAgAAAAhALaDOJL+AAAA4QEAABMAAAAA&#10;AAAAAAAAAAAAAAAAAFtDb250ZW50X1R5cGVzXS54bWxQSwECLQAUAAYACAAAACEAOP0h/9YAAACU&#10;AQAACwAAAAAAAAAAAAAAAAAvAQAAX3JlbHMvLnJlbHNQSwECLQAUAAYACAAAACEA3q1qELQCAACy&#10;BQAADgAAAAAAAAAAAAAAAAAuAgAAZHJzL2Uyb0RvYy54bWxQSwECLQAUAAYACAAAACEAU1qUZ+AA&#10;AAAMAQAADwAAAAAAAAAAAAAAAAAOBQAAZHJzL2Rvd25yZXYueG1sUEsFBgAAAAAEAAQA8wAAABsG&#10;AAAAAA==&#10;" filled="f" stroked="f">
              <v:textbox inset="0,0,0,0">
                <w:txbxContent>
                  <w:p w:rsidR="00147A03" w:rsidRDefault="00555D91">
                    <w:pPr>
                      <w:spacing w:line="254" w:lineRule="auto"/>
                      <w:ind w:left="20" w:right="18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6"/>
                      </w:rPr>
                      <w:t xml:space="preserve">REVISÃO DE LITERATURA /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6"/>
                      </w:rPr>
                      <w:t>REVIEWS OF THE LITERATURE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174048" behindDoc="1" locked="0" layoutInCell="1" allowOverlap="1">
              <wp:simplePos x="0" y="0"/>
              <wp:positionH relativeFrom="page">
                <wp:posOffset>1334135</wp:posOffset>
              </wp:positionH>
              <wp:positionV relativeFrom="page">
                <wp:posOffset>636905</wp:posOffset>
              </wp:positionV>
              <wp:extent cx="3796665" cy="313055"/>
              <wp:effectExtent l="635" t="0" r="3175" b="2540"/>
              <wp:wrapNone/>
              <wp:docPr id="94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666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155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OSTEOPOROSE: FISIOPATOLOGIA, TRATAMENTO E INTERAÇÕES COM 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2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ODONTOLOGIA</w:t>
                          </w:r>
                        </w:p>
                        <w:p w:rsidR="00147A03" w:rsidRDefault="00555D91">
                          <w:pPr>
                            <w:spacing w:line="158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OSTEOPOROSIS: PATHOPHYSIOLOGY, TREATMENT AND INTERACTIONS WITH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3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DENTISTRY</w:t>
                          </w:r>
                        </w:p>
                        <w:p w:rsidR="00147A03" w:rsidRDefault="00555D91">
                          <w:pPr>
                            <w:spacing w:line="154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2012;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42(1):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73-79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4" o:spid="_x0000_s1064" type="#_x0000_t202" style="position:absolute;margin-left:105.05pt;margin-top:50.15pt;width:298.95pt;height:24.65pt;z-index:-14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FXsgIAALM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gOMOKkhR490kGjOzEg3wtMgfpOJeD30IGnHuAAGm3Jqu5eFF8V4mJdE76jt1KKvqakhAR9c9M9&#10;uzriKAOy7T+IEgKRvRYWaKhka6oH9UCADo16OjXHJFPA5nwRR1EUYlTA2dyfe2FoQ5Bkut1Jpd9R&#10;0SJjpFhC8y06OdwrbbIhyeRignGRs6axAmj4xQY4jjsQG66aM5OF7eeP2Is3y80ycIJZtHECL8uc&#10;23wdOFHuL8Jsnq3Xmf/TxPWDpGZlSbkJM2nLD/6sd0eVj6o4qUuJhpUGzqSk5G67biQ6ENB2br9j&#10;Qc7c3Ms0bBGAywtK/izw7maxk0fLhRPkQejEC2/peH58F0deEAdZfknpnnH675RQD7ILZ+Eopt9y&#10;8+z3mhtJWqZhejSsTfHy5EQSI8ENL21rNWHNaJ+VwqT/XApo99RoK1ij0VGtetgO9nFEJroR81aU&#10;T6BgKUBgIFOYfGDUQn7HqIcpkmL1bU8kxah5z+EVmJEzGXIytpNBeAFXU6wxGs21HkfTvpNsVwPy&#10;+M64uIWXUjEr4ucsju8LJoPlcpxiZvSc/1uv51m7+gUAAP//AwBQSwMEFAAGAAgAAAAhANV3DhTf&#10;AAAACwEAAA8AAABkcnMvZG93bnJldi54bWxMj8FOwzAQRO9I/IO1SNyonYKiNMSpKgQnJEQaDhyd&#10;ZJtYjdchdtvw9ywnOO7M0+xMsV3cKM44B+tJQ7JSIJBa31nqNXzUL3cZiBANdWb0hBq+McC2vL4q&#10;TN75C1V43sdecAiF3GgYYpxyKUM7oDNh5Sck9g5+dibyOfeym82Fw90o10ql0hlL/GEwEz4N2B73&#10;J6dh90nVs/16a96rQ2XreqPoNT1qfXuz7B5BRFziHwy/9bk6lNyp8Sfqghg1rBOVMMqGUvcgmMhU&#10;xusaVh42KciykP83lD8AAAD//wMAUEsBAi0AFAAGAAgAAAAhALaDOJL+AAAA4QEAABMAAAAAAAAA&#10;AAAAAAAAAAAAAFtDb250ZW50X1R5cGVzXS54bWxQSwECLQAUAAYACAAAACEAOP0h/9YAAACUAQAA&#10;CwAAAAAAAAAAAAAAAAAvAQAAX3JlbHMvLnJlbHNQSwECLQAUAAYACAAAACEA2h3xV7ICAACzBQAA&#10;DgAAAAAAAAAAAAAAAAAuAgAAZHJzL2Uyb0RvYy54bWxQSwECLQAUAAYACAAAACEA1XcOFN8AAAAL&#10;AQAADwAAAAAAAAAAAAAAAAAMBQAAZHJzL2Rvd25yZXYueG1sUEsFBgAAAAAEAAQA8wAAABgGAAAA&#10;AA==&#10;" filled="f" stroked="f">
              <v:textbox inset="0,0,0,0">
                <w:txbxContent>
                  <w:p w:rsidR="00147A03" w:rsidRDefault="00555D91">
                    <w:pPr>
                      <w:spacing w:line="155" w:lineRule="exact"/>
                      <w:ind w:left="20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OSTEOPOROSE: FISIOPATOLOGIA, TRATAMENTO E INTERAÇÕES COM 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ODONTOLOGIA</w:t>
                    </w:r>
                  </w:p>
                  <w:p w:rsidR="00147A03" w:rsidRDefault="00555D91">
                    <w:pPr>
                      <w:spacing w:line="158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OSTEOPOROSIS: PATHOPHYSIOLOGY, TREATMENT AND INTERACTIONS WITH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3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DENTISTRY</w:t>
                    </w:r>
                  </w:p>
                  <w:p w:rsidR="00147A03" w:rsidRDefault="00555D91">
                    <w:pPr>
                      <w:spacing w:line="154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2012;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42(1):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73-79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147A0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50BC"/>
    <w:multiLevelType w:val="hybridMultilevel"/>
    <w:tmpl w:val="08EE0A82"/>
    <w:lvl w:ilvl="0" w:tplc="70BEA7FA">
      <w:start w:val="1"/>
      <w:numFmt w:val="bullet"/>
      <w:lvlText w:val="–"/>
      <w:lvlJc w:val="left"/>
      <w:pPr>
        <w:ind w:left="479" w:hanging="240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940B7A6">
      <w:start w:val="1"/>
      <w:numFmt w:val="bullet"/>
      <w:lvlText w:val="•"/>
      <w:lvlJc w:val="left"/>
      <w:pPr>
        <w:ind w:left="1050" w:hanging="240"/>
      </w:pPr>
      <w:rPr>
        <w:rFonts w:hint="default"/>
      </w:rPr>
    </w:lvl>
    <w:lvl w:ilvl="2" w:tplc="D812BF18">
      <w:start w:val="1"/>
      <w:numFmt w:val="bullet"/>
      <w:lvlText w:val="•"/>
      <w:lvlJc w:val="left"/>
      <w:pPr>
        <w:ind w:left="1621" w:hanging="240"/>
      </w:pPr>
      <w:rPr>
        <w:rFonts w:hint="default"/>
      </w:rPr>
    </w:lvl>
    <w:lvl w:ilvl="3" w:tplc="AD5C1F84">
      <w:start w:val="1"/>
      <w:numFmt w:val="bullet"/>
      <w:lvlText w:val="•"/>
      <w:lvlJc w:val="left"/>
      <w:pPr>
        <w:ind w:left="2192" w:hanging="240"/>
      </w:pPr>
      <w:rPr>
        <w:rFonts w:hint="default"/>
      </w:rPr>
    </w:lvl>
    <w:lvl w:ilvl="4" w:tplc="5C0CBC08">
      <w:start w:val="1"/>
      <w:numFmt w:val="bullet"/>
      <w:lvlText w:val="•"/>
      <w:lvlJc w:val="left"/>
      <w:pPr>
        <w:ind w:left="2762" w:hanging="240"/>
      </w:pPr>
      <w:rPr>
        <w:rFonts w:hint="default"/>
      </w:rPr>
    </w:lvl>
    <w:lvl w:ilvl="5" w:tplc="F2AEB52E">
      <w:start w:val="1"/>
      <w:numFmt w:val="bullet"/>
      <w:lvlText w:val="•"/>
      <w:lvlJc w:val="left"/>
      <w:pPr>
        <w:ind w:left="3333" w:hanging="240"/>
      </w:pPr>
      <w:rPr>
        <w:rFonts w:hint="default"/>
      </w:rPr>
    </w:lvl>
    <w:lvl w:ilvl="6" w:tplc="5D063A8E">
      <w:start w:val="1"/>
      <w:numFmt w:val="bullet"/>
      <w:lvlText w:val="•"/>
      <w:lvlJc w:val="left"/>
      <w:pPr>
        <w:ind w:left="3904" w:hanging="240"/>
      </w:pPr>
      <w:rPr>
        <w:rFonts w:hint="default"/>
      </w:rPr>
    </w:lvl>
    <w:lvl w:ilvl="7" w:tplc="D92C30B0">
      <w:start w:val="1"/>
      <w:numFmt w:val="bullet"/>
      <w:lvlText w:val="•"/>
      <w:lvlJc w:val="left"/>
      <w:pPr>
        <w:ind w:left="4475" w:hanging="240"/>
      </w:pPr>
      <w:rPr>
        <w:rFonts w:hint="default"/>
      </w:rPr>
    </w:lvl>
    <w:lvl w:ilvl="8" w:tplc="501A8446">
      <w:start w:val="1"/>
      <w:numFmt w:val="bullet"/>
      <w:lvlText w:val="•"/>
      <w:lvlJc w:val="left"/>
      <w:pPr>
        <w:ind w:left="5045" w:hanging="240"/>
      </w:pPr>
      <w:rPr>
        <w:rFonts w:hint="default"/>
      </w:rPr>
    </w:lvl>
  </w:abstractNum>
  <w:abstractNum w:abstractNumId="1" w15:restartNumberingAfterBreak="0">
    <w:nsid w:val="14443BB3"/>
    <w:multiLevelType w:val="hybridMultilevel"/>
    <w:tmpl w:val="EF808B42"/>
    <w:lvl w:ilvl="0" w:tplc="DCF64C68">
      <w:start w:val="1"/>
      <w:numFmt w:val="decimal"/>
      <w:lvlText w:val="%1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E409FC8">
      <w:start w:val="1"/>
      <w:numFmt w:val="bullet"/>
      <w:lvlText w:val="•"/>
      <w:lvlJc w:val="left"/>
      <w:pPr>
        <w:ind w:left="2448" w:hanging="313"/>
      </w:pPr>
      <w:rPr>
        <w:rFonts w:hint="default"/>
      </w:rPr>
    </w:lvl>
    <w:lvl w:ilvl="2" w:tplc="62B2D1C8">
      <w:start w:val="1"/>
      <w:numFmt w:val="bullet"/>
      <w:lvlText w:val="•"/>
      <w:lvlJc w:val="left"/>
      <w:pPr>
        <w:ind w:left="2836" w:hanging="313"/>
      </w:pPr>
      <w:rPr>
        <w:rFonts w:hint="default"/>
      </w:rPr>
    </w:lvl>
    <w:lvl w:ilvl="3" w:tplc="6590A556">
      <w:start w:val="1"/>
      <w:numFmt w:val="bullet"/>
      <w:lvlText w:val="•"/>
      <w:lvlJc w:val="left"/>
      <w:pPr>
        <w:ind w:left="3225" w:hanging="313"/>
      </w:pPr>
      <w:rPr>
        <w:rFonts w:hint="default"/>
      </w:rPr>
    </w:lvl>
    <w:lvl w:ilvl="4" w:tplc="65CA5210">
      <w:start w:val="1"/>
      <w:numFmt w:val="bullet"/>
      <w:lvlText w:val="•"/>
      <w:lvlJc w:val="left"/>
      <w:pPr>
        <w:ind w:left="3613" w:hanging="313"/>
      </w:pPr>
      <w:rPr>
        <w:rFonts w:hint="default"/>
      </w:rPr>
    </w:lvl>
    <w:lvl w:ilvl="5" w:tplc="9EDCC75E">
      <w:start w:val="1"/>
      <w:numFmt w:val="bullet"/>
      <w:lvlText w:val="•"/>
      <w:lvlJc w:val="left"/>
      <w:pPr>
        <w:ind w:left="4002" w:hanging="313"/>
      </w:pPr>
      <w:rPr>
        <w:rFonts w:hint="default"/>
      </w:rPr>
    </w:lvl>
    <w:lvl w:ilvl="6" w:tplc="F19C9412">
      <w:start w:val="1"/>
      <w:numFmt w:val="bullet"/>
      <w:lvlText w:val="•"/>
      <w:lvlJc w:val="left"/>
      <w:pPr>
        <w:ind w:left="4390" w:hanging="313"/>
      </w:pPr>
      <w:rPr>
        <w:rFonts w:hint="default"/>
      </w:rPr>
    </w:lvl>
    <w:lvl w:ilvl="7" w:tplc="1DC8DD0A">
      <w:start w:val="1"/>
      <w:numFmt w:val="bullet"/>
      <w:lvlText w:val="•"/>
      <w:lvlJc w:val="left"/>
      <w:pPr>
        <w:ind w:left="4779" w:hanging="313"/>
      </w:pPr>
      <w:rPr>
        <w:rFonts w:hint="default"/>
      </w:rPr>
    </w:lvl>
    <w:lvl w:ilvl="8" w:tplc="448AF5A8">
      <w:start w:val="1"/>
      <w:numFmt w:val="bullet"/>
      <w:lvlText w:val="•"/>
      <w:lvlJc w:val="left"/>
      <w:pPr>
        <w:ind w:left="5167" w:hanging="313"/>
      </w:pPr>
      <w:rPr>
        <w:rFonts w:hint="default"/>
      </w:rPr>
    </w:lvl>
  </w:abstractNum>
  <w:abstractNum w:abstractNumId="2" w15:restartNumberingAfterBreak="0">
    <w:nsid w:val="21D068C1"/>
    <w:multiLevelType w:val="multilevel"/>
    <w:tmpl w:val="F4449866"/>
    <w:lvl w:ilvl="0">
      <w:start w:val="5"/>
      <w:numFmt w:val="decimal"/>
      <w:lvlText w:val="%1"/>
      <w:lvlJc w:val="left"/>
      <w:pPr>
        <w:ind w:left="1931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"/>
      <w:lvlJc w:val="left"/>
      <w:pPr>
        <w:ind w:left="2064" w:hanging="227"/>
      </w:pPr>
      <w:rPr>
        <w:rFonts w:ascii="Symbol" w:eastAsia="Symbol" w:hAnsi="Symbol" w:hint="default"/>
        <w:color w:val="231F2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43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8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70" w:hanging="227"/>
      </w:pPr>
      <w:rPr>
        <w:rFonts w:hint="default"/>
      </w:rPr>
    </w:lvl>
  </w:abstractNum>
  <w:abstractNum w:abstractNumId="3" w15:restartNumberingAfterBreak="0">
    <w:nsid w:val="34862484"/>
    <w:multiLevelType w:val="hybridMultilevel"/>
    <w:tmpl w:val="1326E5F4"/>
    <w:lvl w:ilvl="0" w:tplc="4196A514">
      <w:start w:val="6"/>
      <w:numFmt w:val="decimal"/>
      <w:lvlText w:val="%1"/>
      <w:lvlJc w:val="left"/>
      <w:pPr>
        <w:ind w:left="2063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C4ECD0E">
      <w:start w:val="1"/>
      <w:numFmt w:val="upperLetter"/>
      <w:lvlText w:val="%2."/>
      <w:lvlJc w:val="left"/>
      <w:pPr>
        <w:ind w:left="745" w:hanging="316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51CEB1D2">
      <w:start w:val="1"/>
      <w:numFmt w:val="bullet"/>
      <w:lvlText w:val="•"/>
      <w:lvlJc w:val="left"/>
      <w:pPr>
        <w:ind w:left="2640" w:hanging="316"/>
      </w:pPr>
      <w:rPr>
        <w:rFonts w:hint="default"/>
      </w:rPr>
    </w:lvl>
    <w:lvl w:ilvl="3" w:tplc="4858EE74">
      <w:start w:val="1"/>
      <w:numFmt w:val="bullet"/>
      <w:lvlText w:val="•"/>
      <w:lvlJc w:val="left"/>
      <w:pPr>
        <w:ind w:left="2233" w:hanging="316"/>
      </w:pPr>
      <w:rPr>
        <w:rFonts w:hint="default"/>
      </w:rPr>
    </w:lvl>
    <w:lvl w:ilvl="4" w:tplc="5C2A3A82">
      <w:start w:val="1"/>
      <w:numFmt w:val="bullet"/>
      <w:lvlText w:val="•"/>
      <w:lvlJc w:val="left"/>
      <w:pPr>
        <w:ind w:left="1826" w:hanging="316"/>
      </w:pPr>
      <w:rPr>
        <w:rFonts w:hint="default"/>
      </w:rPr>
    </w:lvl>
    <w:lvl w:ilvl="5" w:tplc="1D78FE4C">
      <w:start w:val="1"/>
      <w:numFmt w:val="bullet"/>
      <w:lvlText w:val="•"/>
      <w:lvlJc w:val="left"/>
      <w:pPr>
        <w:ind w:left="1420" w:hanging="316"/>
      </w:pPr>
      <w:rPr>
        <w:rFonts w:hint="default"/>
      </w:rPr>
    </w:lvl>
    <w:lvl w:ilvl="6" w:tplc="60D421C2">
      <w:start w:val="1"/>
      <w:numFmt w:val="bullet"/>
      <w:lvlText w:val="•"/>
      <w:lvlJc w:val="left"/>
      <w:pPr>
        <w:ind w:left="1013" w:hanging="316"/>
      </w:pPr>
      <w:rPr>
        <w:rFonts w:hint="default"/>
      </w:rPr>
    </w:lvl>
    <w:lvl w:ilvl="7" w:tplc="6248C1F4">
      <w:start w:val="1"/>
      <w:numFmt w:val="bullet"/>
      <w:lvlText w:val="•"/>
      <w:lvlJc w:val="left"/>
      <w:pPr>
        <w:ind w:left="607" w:hanging="316"/>
      </w:pPr>
      <w:rPr>
        <w:rFonts w:hint="default"/>
      </w:rPr>
    </w:lvl>
    <w:lvl w:ilvl="8" w:tplc="33605C86">
      <w:start w:val="1"/>
      <w:numFmt w:val="bullet"/>
      <w:lvlText w:val="•"/>
      <w:lvlJc w:val="left"/>
      <w:pPr>
        <w:ind w:left="200" w:hanging="316"/>
      </w:pPr>
      <w:rPr>
        <w:rFonts w:hint="default"/>
      </w:rPr>
    </w:lvl>
  </w:abstractNum>
  <w:abstractNum w:abstractNumId="4" w15:restartNumberingAfterBreak="0">
    <w:nsid w:val="3BE042D9"/>
    <w:multiLevelType w:val="hybridMultilevel"/>
    <w:tmpl w:val="84A647AC"/>
    <w:lvl w:ilvl="0" w:tplc="E4BEDF4E">
      <w:start w:val="1"/>
      <w:numFmt w:val="decimal"/>
      <w:lvlText w:val="%1."/>
      <w:lvlJc w:val="left"/>
      <w:pPr>
        <w:ind w:left="2440" w:hanging="292"/>
        <w:jc w:val="right"/>
      </w:pPr>
      <w:rPr>
        <w:rFonts w:ascii="Arial" w:eastAsia="Arial" w:hAnsi="Arial" w:hint="default"/>
        <w:spacing w:val="-1"/>
        <w:w w:val="104"/>
      </w:rPr>
    </w:lvl>
    <w:lvl w:ilvl="1" w:tplc="494EA032">
      <w:start w:val="1"/>
      <w:numFmt w:val="upperRoman"/>
      <w:lvlText w:val="%2."/>
      <w:lvlJc w:val="left"/>
      <w:pPr>
        <w:ind w:left="2440" w:hanging="187"/>
        <w:jc w:val="left"/>
      </w:pPr>
      <w:rPr>
        <w:rFonts w:ascii="Arial" w:eastAsia="Arial" w:hAnsi="Arial" w:hint="default"/>
        <w:color w:val="231F20"/>
        <w:spacing w:val="0"/>
        <w:w w:val="108"/>
        <w:sz w:val="22"/>
        <w:szCs w:val="22"/>
      </w:rPr>
    </w:lvl>
    <w:lvl w:ilvl="2" w:tplc="46661EF2">
      <w:start w:val="1"/>
      <w:numFmt w:val="bullet"/>
      <w:lvlText w:val="•"/>
      <w:lvlJc w:val="left"/>
      <w:pPr>
        <w:ind w:left="3256" w:hanging="187"/>
      </w:pPr>
      <w:rPr>
        <w:rFonts w:hint="default"/>
      </w:rPr>
    </w:lvl>
    <w:lvl w:ilvl="3" w:tplc="773254C6">
      <w:start w:val="1"/>
      <w:numFmt w:val="bullet"/>
      <w:lvlText w:val="•"/>
      <w:lvlJc w:val="left"/>
      <w:pPr>
        <w:ind w:left="3664" w:hanging="187"/>
      </w:pPr>
      <w:rPr>
        <w:rFonts w:hint="default"/>
      </w:rPr>
    </w:lvl>
    <w:lvl w:ilvl="4" w:tplc="AD16A0B0">
      <w:start w:val="1"/>
      <w:numFmt w:val="bullet"/>
      <w:lvlText w:val="•"/>
      <w:lvlJc w:val="left"/>
      <w:pPr>
        <w:ind w:left="4072" w:hanging="187"/>
      </w:pPr>
      <w:rPr>
        <w:rFonts w:hint="default"/>
      </w:rPr>
    </w:lvl>
    <w:lvl w:ilvl="5" w:tplc="28B86D14">
      <w:start w:val="1"/>
      <w:numFmt w:val="bullet"/>
      <w:lvlText w:val="•"/>
      <w:lvlJc w:val="left"/>
      <w:pPr>
        <w:ind w:left="4480" w:hanging="187"/>
      </w:pPr>
      <w:rPr>
        <w:rFonts w:hint="default"/>
      </w:rPr>
    </w:lvl>
    <w:lvl w:ilvl="6" w:tplc="2BF0EEB6">
      <w:start w:val="1"/>
      <w:numFmt w:val="bullet"/>
      <w:lvlText w:val="•"/>
      <w:lvlJc w:val="left"/>
      <w:pPr>
        <w:ind w:left="4888" w:hanging="187"/>
      </w:pPr>
      <w:rPr>
        <w:rFonts w:hint="default"/>
      </w:rPr>
    </w:lvl>
    <w:lvl w:ilvl="7" w:tplc="62CCC962">
      <w:start w:val="1"/>
      <w:numFmt w:val="bullet"/>
      <w:lvlText w:val="•"/>
      <w:lvlJc w:val="left"/>
      <w:pPr>
        <w:ind w:left="5296" w:hanging="187"/>
      </w:pPr>
      <w:rPr>
        <w:rFonts w:hint="default"/>
      </w:rPr>
    </w:lvl>
    <w:lvl w:ilvl="8" w:tplc="505ADC44">
      <w:start w:val="1"/>
      <w:numFmt w:val="bullet"/>
      <w:lvlText w:val="•"/>
      <w:lvlJc w:val="left"/>
      <w:pPr>
        <w:ind w:left="5704" w:hanging="187"/>
      </w:pPr>
      <w:rPr>
        <w:rFonts w:hint="default"/>
      </w:rPr>
    </w:lvl>
  </w:abstractNum>
  <w:abstractNum w:abstractNumId="5" w15:restartNumberingAfterBreak="0">
    <w:nsid w:val="46DE01BB"/>
    <w:multiLevelType w:val="multilevel"/>
    <w:tmpl w:val="F856AABC"/>
    <w:lvl w:ilvl="0">
      <w:start w:val="4"/>
      <w:numFmt w:val="decimal"/>
      <w:lvlText w:val="%1"/>
      <w:lvlJc w:val="left"/>
      <w:pPr>
        <w:ind w:left="2233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3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460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3027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45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7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98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14" w:hanging="227"/>
      </w:pPr>
      <w:rPr>
        <w:rFonts w:hint="default"/>
      </w:rPr>
    </w:lvl>
  </w:abstractNum>
  <w:abstractNum w:abstractNumId="6" w15:restartNumberingAfterBreak="0">
    <w:nsid w:val="4CE114DE"/>
    <w:multiLevelType w:val="multilevel"/>
    <w:tmpl w:val="900A4332"/>
    <w:lvl w:ilvl="0">
      <w:start w:val="2"/>
      <w:numFmt w:val="decimal"/>
      <w:lvlText w:val="%1"/>
      <w:lvlJc w:val="left"/>
      <w:pPr>
        <w:ind w:left="280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3424" w:hanging="624"/>
        <w:jc w:val="right"/>
      </w:pPr>
      <w:rPr>
        <w:rFonts w:ascii="Arial" w:eastAsia="Arial" w:hAnsi="Arial" w:hint="default"/>
        <w:spacing w:val="-1"/>
        <w:w w:val="103"/>
      </w:rPr>
    </w:lvl>
    <w:lvl w:ilvl="3">
      <w:start w:val="1"/>
      <w:numFmt w:val="bullet"/>
      <w:lvlText w:val="•"/>
      <w:lvlJc w:val="left"/>
      <w:pPr>
        <w:ind w:left="5492" w:hanging="6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28" w:hanging="6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64" w:hanging="6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00" w:hanging="6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37" w:hanging="6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73" w:hanging="624"/>
      </w:pPr>
      <w:rPr>
        <w:rFonts w:hint="default"/>
      </w:rPr>
    </w:lvl>
  </w:abstractNum>
  <w:abstractNum w:abstractNumId="7" w15:restartNumberingAfterBreak="0">
    <w:nsid w:val="58F56F96"/>
    <w:multiLevelType w:val="multilevel"/>
    <w:tmpl w:val="4240083C"/>
    <w:lvl w:ilvl="0">
      <w:start w:val="6"/>
      <w:numFmt w:val="decimal"/>
      <w:lvlText w:val="%1"/>
      <w:lvlJc w:val="left"/>
      <w:pPr>
        <w:ind w:left="2801" w:hanging="3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379"/>
        <w:jc w:val="left"/>
      </w:pPr>
      <w:rPr>
        <w:rFonts w:ascii="Arial" w:eastAsia="Arial" w:hAnsi="Arial" w:hint="default"/>
        <w:spacing w:val="-1"/>
        <w:w w:val="102"/>
      </w:rPr>
    </w:lvl>
    <w:lvl w:ilvl="2">
      <w:start w:val="1"/>
      <w:numFmt w:val="decimal"/>
      <w:lvlText w:val="%3."/>
      <w:lvlJc w:val="left"/>
      <w:pPr>
        <w:ind w:left="3027" w:hanging="227"/>
        <w:jc w:val="left"/>
      </w:pPr>
      <w:rPr>
        <w:rFonts w:ascii="Arial" w:eastAsia="Arial" w:hAnsi="Arial" w:hint="default"/>
        <w:spacing w:val="-1"/>
        <w:w w:val="104"/>
      </w:rPr>
    </w:lvl>
    <w:lvl w:ilvl="3">
      <w:start w:val="1"/>
      <w:numFmt w:val="bullet"/>
      <w:lvlText w:val="•"/>
      <w:lvlJc w:val="left"/>
      <w:pPr>
        <w:ind w:left="595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9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6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3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04" w:hanging="227"/>
      </w:pPr>
      <w:rPr>
        <w:rFonts w:hint="default"/>
      </w:rPr>
    </w:lvl>
  </w:abstractNum>
  <w:abstractNum w:abstractNumId="8" w15:restartNumberingAfterBreak="0">
    <w:nsid w:val="5C18619A"/>
    <w:multiLevelType w:val="multilevel"/>
    <w:tmpl w:val="49CA3EF6"/>
    <w:lvl w:ilvl="0">
      <w:start w:val="1"/>
      <w:numFmt w:val="decimal"/>
      <w:lvlText w:val="%1"/>
      <w:lvlJc w:val="left"/>
      <w:pPr>
        <w:ind w:left="2316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0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7" w:hanging="681"/>
      </w:pPr>
      <w:rPr>
        <w:rFonts w:hint="default"/>
      </w:rPr>
    </w:lvl>
  </w:abstractNum>
  <w:abstractNum w:abstractNumId="9" w15:restartNumberingAfterBreak="0">
    <w:nsid w:val="62F05683"/>
    <w:multiLevelType w:val="hybridMultilevel"/>
    <w:tmpl w:val="4224BE6A"/>
    <w:lvl w:ilvl="0" w:tplc="5F4E8E32">
      <w:start w:val="1"/>
      <w:numFmt w:val="decimal"/>
      <w:lvlText w:val="%1"/>
      <w:lvlJc w:val="left"/>
      <w:pPr>
        <w:ind w:left="2630" w:hanging="313"/>
        <w:jc w:val="right"/>
      </w:pPr>
      <w:rPr>
        <w:rFonts w:ascii="Arial" w:eastAsia="Arial" w:hAnsi="Arial" w:hint="default"/>
        <w:w w:val="98"/>
      </w:rPr>
    </w:lvl>
    <w:lvl w:ilvl="1" w:tplc="9C40B972">
      <w:start w:val="1"/>
      <w:numFmt w:val="decimal"/>
      <w:lvlText w:val="%2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F96C49C2">
      <w:start w:val="1"/>
      <w:numFmt w:val="decimal"/>
      <w:lvlText w:val="%3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E8A47054">
      <w:start w:val="1"/>
      <w:numFmt w:val="lowerLetter"/>
      <w:lvlText w:val="%4)"/>
      <w:lvlJc w:val="left"/>
      <w:pPr>
        <w:ind w:left="2630" w:hanging="227"/>
        <w:jc w:val="left"/>
      </w:pPr>
      <w:rPr>
        <w:rFonts w:ascii="Arial" w:eastAsia="Arial" w:hAnsi="Arial" w:hint="default"/>
        <w:w w:val="86"/>
      </w:rPr>
    </w:lvl>
    <w:lvl w:ilvl="4" w:tplc="D3C00A0A">
      <w:start w:val="1"/>
      <w:numFmt w:val="bullet"/>
      <w:lvlText w:val="•"/>
      <w:lvlJc w:val="left"/>
      <w:pPr>
        <w:ind w:left="3742" w:hanging="227"/>
      </w:pPr>
      <w:rPr>
        <w:rFonts w:hint="default"/>
      </w:rPr>
    </w:lvl>
    <w:lvl w:ilvl="5" w:tplc="6C207DA0">
      <w:start w:val="1"/>
      <w:numFmt w:val="bullet"/>
      <w:lvlText w:val="•"/>
      <w:lvlJc w:val="left"/>
      <w:pPr>
        <w:ind w:left="4110" w:hanging="227"/>
      </w:pPr>
      <w:rPr>
        <w:rFonts w:hint="default"/>
      </w:rPr>
    </w:lvl>
    <w:lvl w:ilvl="6" w:tplc="EBE41CF4">
      <w:start w:val="1"/>
      <w:numFmt w:val="bullet"/>
      <w:lvlText w:val="•"/>
      <w:lvlJc w:val="left"/>
      <w:pPr>
        <w:ind w:left="4477" w:hanging="227"/>
      </w:pPr>
      <w:rPr>
        <w:rFonts w:hint="default"/>
      </w:rPr>
    </w:lvl>
    <w:lvl w:ilvl="7" w:tplc="06FA1CAA">
      <w:start w:val="1"/>
      <w:numFmt w:val="bullet"/>
      <w:lvlText w:val="•"/>
      <w:lvlJc w:val="left"/>
      <w:pPr>
        <w:ind w:left="4845" w:hanging="227"/>
      </w:pPr>
      <w:rPr>
        <w:rFonts w:hint="default"/>
      </w:rPr>
    </w:lvl>
    <w:lvl w:ilvl="8" w:tplc="19B22580">
      <w:start w:val="1"/>
      <w:numFmt w:val="bullet"/>
      <w:lvlText w:val="•"/>
      <w:lvlJc w:val="left"/>
      <w:pPr>
        <w:ind w:left="5212" w:hanging="227"/>
      </w:pPr>
      <w:rPr>
        <w:rFonts w:hint="default"/>
      </w:rPr>
    </w:lvl>
  </w:abstractNum>
  <w:abstractNum w:abstractNumId="10" w15:restartNumberingAfterBreak="0">
    <w:nsid w:val="6B58705C"/>
    <w:multiLevelType w:val="hybridMultilevel"/>
    <w:tmpl w:val="79CAAD9C"/>
    <w:lvl w:ilvl="0" w:tplc="C71C2356">
      <w:start w:val="1"/>
      <w:numFmt w:val="decimal"/>
      <w:lvlText w:val="%1)"/>
      <w:lvlJc w:val="left"/>
      <w:pPr>
        <w:ind w:left="538" w:hanging="301"/>
        <w:jc w:val="right"/>
      </w:pPr>
      <w:rPr>
        <w:rFonts w:ascii="Trebuchet MS" w:eastAsia="Trebuchet MS" w:hAnsi="Trebuchet MS" w:hint="default"/>
        <w:b/>
        <w:bCs/>
        <w:color w:val="231F20"/>
        <w:w w:val="92"/>
        <w:sz w:val="22"/>
        <w:szCs w:val="22"/>
      </w:rPr>
    </w:lvl>
    <w:lvl w:ilvl="1" w:tplc="0EE48C54">
      <w:start w:val="1"/>
      <w:numFmt w:val="bullet"/>
      <w:lvlText w:val="•"/>
      <w:lvlJc w:val="left"/>
      <w:pPr>
        <w:ind w:left="1104" w:hanging="301"/>
      </w:pPr>
      <w:rPr>
        <w:rFonts w:hint="default"/>
      </w:rPr>
    </w:lvl>
    <w:lvl w:ilvl="2" w:tplc="03C03DEE">
      <w:start w:val="1"/>
      <w:numFmt w:val="bullet"/>
      <w:lvlText w:val="•"/>
      <w:lvlJc w:val="left"/>
      <w:pPr>
        <w:ind w:left="1669" w:hanging="301"/>
      </w:pPr>
      <w:rPr>
        <w:rFonts w:hint="default"/>
      </w:rPr>
    </w:lvl>
    <w:lvl w:ilvl="3" w:tplc="58D6880E">
      <w:start w:val="1"/>
      <w:numFmt w:val="bullet"/>
      <w:lvlText w:val="•"/>
      <w:lvlJc w:val="left"/>
      <w:pPr>
        <w:ind w:left="2233" w:hanging="301"/>
      </w:pPr>
      <w:rPr>
        <w:rFonts w:hint="default"/>
      </w:rPr>
    </w:lvl>
    <w:lvl w:ilvl="4" w:tplc="194A9454">
      <w:start w:val="1"/>
      <w:numFmt w:val="bullet"/>
      <w:lvlText w:val="•"/>
      <w:lvlJc w:val="left"/>
      <w:pPr>
        <w:ind w:left="2798" w:hanging="301"/>
      </w:pPr>
      <w:rPr>
        <w:rFonts w:hint="default"/>
      </w:rPr>
    </w:lvl>
    <w:lvl w:ilvl="5" w:tplc="D634140A">
      <w:start w:val="1"/>
      <w:numFmt w:val="bullet"/>
      <w:lvlText w:val="•"/>
      <w:lvlJc w:val="left"/>
      <w:pPr>
        <w:ind w:left="3363" w:hanging="301"/>
      </w:pPr>
      <w:rPr>
        <w:rFonts w:hint="default"/>
      </w:rPr>
    </w:lvl>
    <w:lvl w:ilvl="6" w:tplc="33FEE000">
      <w:start w:val="1"/>
      <w:numFmt w:val="bullet"/>
      <w:lvlText w:val="•"/>
      <w:lvlJc w:val="left"/>
      <w:pPr>
        <w:ind w:left="3927" w:hanging="301"/>
      </w:pPr>
      <w:rPr>
        <w:rFonts w:hint="default"/>
      </w:rPr>
    </w:lvl>
    <w:lvl w:ilvl="7" w:tplc="05169D60">
      <w:start w:val="1"/>
      <w:numFmt w:val="bullet"/>
      <w:lvlText w:val="•"/>
      <w:lvlJc w:val="left"/>
      <w:pPr>
        <w:ind w:left="4492" w:hanging="301"/>
      </w:pPr>
      <w:rPr>
        <w:rFonts w:hint="default"/>
      </w:rPr>
    </w:lvl>
    <w:lvl w:ilvl="8" w:tplc="FE3CC872">
      <w:start w:val="1"/>
      <w:numFmt w:val="bullet"/>
      <w:lvlText w:val="•"/>
      <w:lvlJc w:val="left"/>
      <w:pPr>
        <w:ind w:left="5057" w:hanging="301"/>
      </w:pPr>
      <w:rPr>
        <w:rFonts w:hint="default"/>
      </w:rPr>
    </w:lvl>
  </w:abstractNum>
  <w:abstractNum w:abstractNumId="11" w15:restartNumberingAfterBreak="0">
    <w:nsid w:val="6D5C402C"/>
    <w:multiLevelType w:val="multilevel"/>
    <w:tmpl w:val="BCD26668"/>
    <w:lvl w:ilvl="0">
      <w:start w:val="5"/>
      <w:numFmt w:val="decimal"/>
      <w:lvlText w:val="%1"/>
      <w:lvlJc w:val="left"/>
      <w:pPr>
        <w:ind w:left="2315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98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800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4043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6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2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2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5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59" w:hanging="681"/>
      </w:pPr>
      <w:rPr>
        <w:rFonts w:hint="default"/>
      </w:rPr>
    </w:lvl>
  </w:abstractNum>
  <w:abstractNum w:abstractNumId="12" w15:restartNumberingAfterBreak="0">
    <w:nsid w:val="70B2388F"/>
    <w:multiLevelType w:val="hybridMultilevel"/>
    <w:tmpl w:val="21480C68"/>
    <w:lvl w:ilvl="0" w:tplc="63F651EC">
      <w:start w:val="1"/>
      <w:numFmt w:val="bullet"/>
      <w:lvlText w:val=""/>
      <w:lvlJc w:val="left"/>
      <w:pPr>
        <w:ind w:left="427" w:hanging="320"/>
      </w:pPr>
      <w:rPr>
        <w:rFonts w:ascii="Wingdings" w:eastAsia="Wingdings" w:hAnsi="Wingdings" w:hint="default"/>
        <w:color w:val="231F20"/>
        <w:w w:val="78"/>
        <w:sz w:val="20"/>
        <w:szCs w:val="20"/>
      </w:rPr>
    </w:lvl>
    <w:lvl w:ilvl="1" w:tplc="2EFA9C34">
      <w:start w:val="1"/>
      <w:numFmt w:val="bullet"/>
      <w:lvlText w:val="•"/>
      <w:lvlJc w:val="left"/>
      <w:pPr>
        <w:ind w:left="797" w:hanging="320"/>
      </w:pPr>
      <w:rPr>
        <w:rFonts w:hint="default"/>
      </w:rPr>
    </w:lvl>
    <w:lvl w:ilvl="2" w:tplc="EDE27C40">
      <w:start w:val="1"/>
      <w:numFmt w:val="bullet"/>
      <w:lvlText w:val="•"/>
      <w:lvlJc w:val="left"/>
      <w:pPr>
        <w:ind w:left="1175" w:hanging="320"/>
      </w:pPr>
      <w:rPr>
        <w:rFonts w:hint="default"/>
      </w:rPr>
    </w:lvl>
    <w:lvl w:ilvl="3" w:tplc="10666C44">
      <w:start w:val="1"/>
      <w:numFmt w:val="bullet"/>
      <w:lvlText w:val="•"/>
      <w:lvlJc w:val="left"/>
      <w:pPr>
        <w:ind w:left="1553" w:hanging="320"/>
      </w:pPr>
      <w:rPr>
        <w:rFonts w:hint="default"/>
      </w:rPr>
    </w:lvl>
    <w:lvl w:ilvl="4" w:tplc="F6CCAF82">
      <w:start w:val="1"/>
      <w:numFmt w:val="bullet"/>
      <w:lvlText w:val="•"/>
      <w:lvlJc w:val="left"/>
      <w:pPr>
        <w:ind w:left="1931" w:hanging="320"/>
      </w:pPr>
      <w:rPr>
        <w:rFonts w:hint="default"/>
      </w:rPr>
    </w:lvl>
    <w:lvl w:ilvl="5" w:tplc="BEF66CE4">
      <w:start w:val="1"/>
      <w:numFmt w:val="bullet"/>
      <w:lvlText w:val="•"/>
      <w:lvlJc w:val="left"/>
      <w:pPr>
        <w:ind w:left="2309" w:hanging="320"/>
      </w:pPr>
      <w:rPr>
        <w:rFonts w:hint="default"/>
      </w:rPr>
    </w:lvl>
    <w:lvl w:ilvl="6" w:tplc="D95A0A42">
      <w:start w:val="1"/>
      <w:numFmt w:val="bullet"/>
      <w:lvlText w:val="•"/>
      <w:lvlJc w:val="left"/>
      <w:pPr>
        <w:ind w:left="2687" w:hanging="320"/>
      </w:pPr>
      <w:rPr>
        <w:rFonts w:hint="default"/>
      </w:rPr>
    </w:lvl>
    <w:lvl w:ilvl="7" w:tplc="E89672A0">
      <w:start w:val="1"/>
      <w:numFmt w:val="bullet"/>
      <w:lvlText w:val="•"/>
      <w:lvlJc w:val="left"/>
      <w:pPr>
        <w:ind w:left="3065" w:hanging="320"/>
      </w:pPr>
      <w:rPr>
        <w:rFonts w:hint="default"/>
      </w:rPr>
    </w:lvl>
    <w:lvl w:ilvl="8" w:tplc="0382E11E">
      <w:start w:val="1"/>
      <w:numFmt w:val="bullet"/>
      <w:lvlText w:val="•"/>
      <w:lvlJc w:val="left"/>
      <w:pPr>
        <w:ind w:left="3443" w:hanging="320"/>
      </w:pPr>
      <w:rPr>
        <w:rFonts w:hint="default"/>
      </w:rPr>
    </w:lvl>
  </w:abstractNum>
  <w:abstractNum w:abstractNumId="13" w15:restartNumberingAfterBreak="0">
    <w:nsid w:val="742863AD"/>
    <w:multiLevelType w:val="hybridMultilevel"/>
    <w:tmpl w:val="5EE6FBBA"/>
    <w:lvl w:ilvl="0" w:tplc="CFF44482">
      <w:start w:val="2"/>
      <w:numFmt w:val="decimal"/>
      <w:lvlText w:val="(%1)"/>
      <w:lvlJc w:val="left"/>
      <w:pPr>
        <w:ind w:left="238" w:hanging="320"/>
        <w:jc w:val="left"/>
      </w:pPr>
      <w:rPr>
        <w:rFonts w:ascii="Arial" w:eastAsia="Arial" w:hAnsi="Arial" w:hint="default"/>
        <w:color w:val="231F20"/>
        <w:w w:val="89"/>
        <w:sz w:val="22"/>
        <w:szCs w:val="22"/>
      </w:rPr>
    </w:lvl>
    <w:lvl w:ilvl="1" w:tplc="BC861388">
      <w:start w:val="1"/>
      <w:numFmt w:val="decimal"/>
      <w:lvlText w:val="%2"/>
      <w:lvlJc w:val="left"/>
      <w:pPr>
        <w:ind w:left="2064" w:hanging="187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99303B66">
      <w:start w:val="1"/>
      <w:numFmt w:val="decimal"/>
      <w:lvlText w:val="%3"/>
      <w:lvlJc w:val="left"/>
      <w:pPr>
        <w:ind w:left="2064" w:hanging="313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3EB05132">
      <w:start w:val="1"/>
      <w:numFmt w:val="bullet"/>
      <w:lvlText w:val="•"/>
      <w:lvlJc w:val="left"/>
      <w:pPr>
        <w:ind w:left="2304" w:hanging="313"/>
      </w:pPr>
      <w:rPr>
        <w:rFonts w:hint="default"/>
      </w:rPr>
    </w:lvl>
    <w:lvl w:ilvl="4" w:tplc="5972D470">
      <w:start w:val="1"/>
      <w:numFmt w:val="bullet"/>
      <w:lvlText w:val="•"/>
      <w:lvlJc w:val="left"/>
      <w:pPr>
        <w:ind w:left="1969" w:hanging="313"/>
      </w:pPr>
      <w:rPr>
        <w:rFonts w:hint="default"/>
      </w:rPr>
    </w:lvl>
    <w:lvl w:ilvl="5" w:tplc="7110EF48">
      <w:start w:val="1"/>
      <w:numFmt w:val="bullet"/>
      <w:lvlText w:val="•"/>
      <w:lvlJc w:val="left"/>
      <w:pPr>
        <w:ind w:left="1633" w:hanging="313"/>
      </w:pPr>
      <w:rPr>
        <w:rFonts w:hint="default"/>
      </w:rPr>
    </w:lvl>
    <w:lvl w:ilvl="6" w:tplc="1E840136">
      <w:start w:val="1"/>
      <w:numFmt w:val="bullet"/>
      <w:lvlText w:val="•"/>
      <w:lvlJc w:val="left"/>
      <w:pPr>
        <w:ind w:left="1298" w:hanging="313"/>
      </w:pPr>
      <w:rPr>
        <w:rFonts w:hint="default"/>
      </w:rPr>
    </w:lvl>
    <w:lvl w:ilvl="7" w:tplc="D66A33D8">
      <w:start w:val="1"/>
      <w:numFmt w:val="bullet"/>
      <w:lvlText w:val="•"/>
      <w:lvlJc w:val="left"/>
      <w:pPr>
        <w:ind w:left="963" w:hanging="313"/>
      </w:pPr>
      <w:rPr>
        <w:rFonts w:hint="default"/>
      </w:rPr>
    </w:lvl>
    <w:lvl w:ilvl="8" w:tplc="4D542656">
      <w:start w:val="1"/>
      <w:numFmt w:val="bullet"/>
      <w:lvlText w:val="•"/>
      <w:lvlJc w:val="left"/>
      <w:pPr>
        <w:ind w:left="627" w:hanging="313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03"/>
    <w:rsid w:val="00147A03"/>
    <w:rsid w:val="002E1FFC"/>
    <w:rsid w:val="0033001B"/>
    <w:rsid w:val="00555D91"/>
    <w:rsid w:val="00B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4DF180-1C6A-40CD-8343-ECA0A55A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105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120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120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53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tr@ufba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4123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V42 N1.indd</vt:lpstr>
    </vt:vector>
  </TitlesOfParts>
  <Company/>
  <LinksUpToDate>false</LinksUpToDate>
  <CharactersWithSpaces>26340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V42 N1.indd</dc:title>
  <dc:creator>Clínica Integrada</dc:creator>
  <cp:lastModifiedBy>Daiana Almeida</cp:lastModifiedBy>
  <cp:revision>2</cp:revision>
  <dcterms:created xsi:type="dcterms:W3CDTF">2015-11-01T21:29:00Z</dcterms:created>
  <dcterms:modified xsi:type="dcterms:W3CDTF">2015-11-01T21:29:00Z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2015-10-29T00:00:00Z</vt:filetime>
  </property>
</Properties>
</file>